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5269A0" w14:textId="77777777" w:rsidR="008378BB" w:rsidRDefault="003E05DB" w:rsidP="00035650">
      <w:pPr>
        <w:spacing w:after="0" w:line="240" w:lineRule="auto"/>
        <w:jc w:val="center"/>
      </w:pPr>
      <w:r>
        <w:rPr>
          <w:noProof/>
          <w:lang w:eastAsia="en-GB"/>
        </w:rPr>
        <w:drawing>
          <wp:inline distT="0" distB="0" distL="0" distR="0" wp14:anchorId="1DEB1E16" wp14:editId="5FEDED2F">
            <wp:extent cx="2938780" cy="9448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38780" cy="944880"/>
                    </a:xfrm>
                    <a:prstGeom prst="rect">
                      <a:avLst/>
                    </a:prstGeom>
                    <a:noFill/>
                  </pic:spPr>
                </pic:pic>
              </a:graphicData>
            </a:graphic>
          </wp:inline>
        </w:drawing>
      </w:r>
    </w:p>
    <w:p w14:paraId="10AB02B5" w14:textId="77777777" w:rsidR="003E05DB" w:rsidRDefault="003E05DB" w:rsidP="00035650">
      <w:pPr>
        <w:spacing w:after="0" w:line="240" w:lineRule="auto"/>
      </w:pPr>
    </w:p>
    <w:p w14:paraId="0B939C98" w14:textId="77777777" w:rsidR="003E05DB" w:rsidRPr="00B12FCB" w:rsidRDefault="003E05DB" w:rsidP="00035650">
      <w:pPr>
        <w:spacing w:after="0" w:line="240" w:lineRule="auto"/>
        <w:rPr>
          <w:rFonts w:ascii="Trebuchet MS" w:hAnsi="Trebuchet MS"/>
        </w:rPr>
      </w:pPr>
    </w:p>
    <w:p w14:paraId="38EB2798" w14:textId="77777777" w:rsidR="003E05DB" w:rsidRPr="00B12FCB" w:rsidRDefault="003E05DB" w:rsidP="00035650">
      <w:pPr>
        <w:spacing w:after="0" w:line="240" w:lineRule="auto"/>
        <w:rPr>
          <w:rFonts w:ascii="Trebuchet MS" w:eastAsia="Times New Roman" w:hAnsi="Trebuchet MS" w:cs="Arial"/>
          <w:b/>
          <w:noProof/>
          <w:color w:val="0088CE"/>
          <w:sz w:val="52"/>
          <w:szCs w:val="52"/>
          <w:lang w:eastAsia="en-GB"/>
        </w:rPr>
      </w:pPr>
    </w:p>
    <w:p w14:paraId="305ACAC9" w14:textId="77777777" w:rsidR="00B12FCB" w:rsidRPr="00B12FCB" w:rsidRDefault="00B12FCB" w:rsidP="00035650">
      <w:pPr>
        <w:pStyle w:val="Heading1"/>
        <w:spacing w:before="0" w:after="0"/>
        <w:jc w:val="center"/>
        <w:rPr>
          <w:rFonts w:ascii="Trebuchet MS" w:hAnsi="Trebuchet MS"/>
          <w:b w:val="0"/>
        </w:rPr>
      </w:pPr>
      <w:r w:rsidRPr="00B12FCB">
        <w:rPr>
          <w:rFonts w:ascii="Trebuchet MS" w:hAnsi="Trebuchet MS"/>
          <w:b w:val="0"/>
        </w:rPr>
        <w:t>Recruitment information pack</w:t>
      </w:r>
    </w:p>
    <w:p w14:paraId="26224F52" w14:textId="15E16047" w:rsidR="00B12FCB" w:rsidRDefault="008E0DB3" w:rsidP="00035650">
      <w:pPr>
        <w:pStyle w:val="Heading1"/>
        <w:spacing w:before="0" w:after="0"/>
        <w:jc w:val="center"/>
        <w:rPr>
          <w:rFonts w:ascii="Trebuchet MS" w:hAnsi="Trebuchet MS"/>
        </w:rPr>
      </w:pPr>
      <w:r>
        <w:rPr>
          <w:rFonts w:ascii="Trebuchet MS" w:hAnsi="Trebuchet MS"/>
        </w:rPr>
        <w:t xml:space="preserve">Development &amp; Insights </w:t>
      </w:r>
      <w:r w:rsidR="00AC71A4">
        <w:rPr>
          <w:rFonts w:ascii="Trebuchet MS" w:hAnsi="Trebuchet MS"/>
        </w:rPr>
        <w:t>Officer</w:t>
      </w:r>
    </w:p>
    <w:p w14:paraId="1B5023BE" w14:textId="78A05AE2" w:rsidR="00AC71A4" w:rsidRPr="00AC71A4" w:rsidRDefault="00AC71A4" w:rsidP="00035650">
      <w:pPr>
        <w:pStyle w:val="Heading1"/>
        <w:spacing w:before="0" w:after="0"/>
        <w:jc w:val="center"/>
        <w:rPr>
          <w:rFonts w:ascii="Trebuchet MS" w:hAnsi="Trebuchet MS"/>
          <w:sz w:val="32"/>
          <w:szCs w:val="32"/>
        </w:rPr>
      </w:pPr>
      <w:r>
        <w:rPr>
          <w:rFonts w:ascii="Trebuchet MS" w:hAnsi="Trebuchet MS"/>
          <w:sz w:val="32"/>
          <w:szCs w:val="32"/>
        </w:rPr>
        <w:t>(</w:t>
      </w:r>
      <w:r w:rsidRPr="00AC71A4">
        <w:rPr>
          <w:rFonts w:ascii="Trebuchet MS" w:hAnsi="Trebuchet MS"/>
          <w:sz w:val="32"/>
          <w:szCs w:val="32"/>
        </w:rPr>
        <w:t xml:space="preserve">Up to </w:t>
      </w:r>
      <w:r>
        <w:rPr>
          <w:rFonts w:ascii="Trebuchet MS" w:hAnsi="Trebuchet MS"/>
          <w:sz w:val="32"/>
          <w:szCs w:val="32"/>
        </w:rPr>
        <w:t>0.8FTE)</w:t>
      </w:r>
    </w:p>
    <w:p w14:paraId="0D49CF83" w14:textId="77777777" w:rsidR="00B951C4" w:rsidRDefault="00B951C4" w:rsidP="00035650">
      <w:pPr>
        <w:spacing w:after="0" w:line="240" w:lineRule="auto"/>
        <w:rPr>
          <w:rFonts w:ascii="Trebuchet MS" w:eastAsia="Times New Roman" w:hAnsi="Trebuchet MS" w:cs="Arial"/>
          <w:b/>
          <w:noProof/>
          <w:color w:val="0088CE"/>
          <w:sz w:val="52"/>
          <w:szCs w:val="52"/>
          <w:lang w:eastAsia="en-GB"/>
        </w:rPr>
      </w:pPr>
    </w:p>
    <w:p w14:paraId="63AA9C72" w14:textId="77777777" w:rsidR="00B12FCB" w:rsidRPr="00B12FCB" w:rsidRDefault="00B12FCB" w:rsidP="00035650">
      <w:pPr>
        <w:spacing w:after="0" w:line="240" w:lineRule="auto"/>
        <w:rPr>
          <w:rFonts w:ascii="Trebuchet MS" w:eastAsia="Times New Roman" w:hAnsi="Trebuchet MS" w:cs="Arial"/>
          <w:b/>
          <w:noProof/>
          <w:color w:val="0088CE"/>
          <w:sz w:val="52"/>
          <w:szCs w:val="52"/>
          <w:lang w:eastAsia="en-GB"/>
        </w:rPr>
      </w:pPr>
    </w:p>
    <w:p w14:paraId="2340A2AC" w14:textId="77777777" w:rsidR="003E05DB" w:rsidRPr="00B12FCB" w:rsidRDefault="003E05DB" w:rsidP="00035650">
      <w:pPr>
        <w:spacing w:after="0" w:line="240" w:lineRule="auto"/>
        <w:jc w:val="center"/>
        <w:rPr>
          <w:rFonts w:ascii="Trebuchet MS" w:eastAsia="Times New Roman" w:hAnsi="Trebuchet MS" w:cs="Arial"/>
          <w:b/>
          <w:bCs/>
          <w:noProof/>
          <w:color w:val="0088CE"/>
          <w:sz w:val="32"/>
          <w:szCs w:val="32"/>
          <w:lang w:eastAsia="en-GB"/>
        </w:rPr>
      </w:pPr>
    </w:p>
    <w:p w14:paraId="01AD717C" w14:textId="15E8D2EB" w:rsidR="003E05DB" w:rsidRPr="00B12FCB" w:rsidRDefault="00A5778C" w:rsidP="00035650">
      <w:pPr>
        <w:spacing w:after="0" w:line="240" w:lineRule="auto"/>
        <w:jc w:val="center"/>
        <w:rPr>
          <w:rFonts w:ascii="Trebuchet MS" w:eastAsia="Times New Roman" w:hAnsi="Trebuchet MS" w:cs="Arial"/>
          <w:b/>
          <w:bCs/>
          <w:noProof/>
          <w:color w:val="00B0F0"/>
          <w:sz w:val="32"/>
          <w:szCs w:val="32"/>
          <w:lang w:eastAsia="en-GB"/>
        </w:rPr>
      </w:pPr>
      <w:r>
        <w:rPr>
          <w:rFonts w:ascii="Trebuchet MS" w:eastAsia="Times New Roman" w:hAnsi="Trebuchet MS" w:cs="Arial"/>
          <w:b/>
          <w:bCs/>
          <w:noProof/>
          <w:color w:val="0088CE"/>
          <w:sz w:val="32"/>
          <w:szCs w:val="32"/>
          <w:lang w:eastAsia="en-GB"/>
        </w:rPr>
        <w:t xml:space="preserve"> </w:t>
      </w:r>
      <w:r w:rsidR="008E0DB3">
        <w:rPr>
          <w:rFonts w:ascii="Trebuchet MS" w:eastAsia="Times New Roman" w:hAnsi="Trebuchet MS" w:cs="Arial"/>
          <w:b/>
          <w:bCs/>
          <w:noProof/>
          <w:color w:val="0088CE"/>
          <w:sz w:val="32"/>
          <w:szCs w:val="32"/>
          <w:lang w:eastAsia="en-GB"/>
        </w:rPr>
        <w:t>2026</w:t>
      </w:r>
    </w:p>
    <w:p w14:paraId="75E76315" w14:textId="77777777" w:rsidR="003E05DB" w:rsidRPr="00B12FCB" w:rsidRDefault="003E05DB" w:rsidP="00035650">
      <w:pPr>
        <w:spacing w:after="0" w:line="240" w:lineRule="auto"/>
        <w:rPr>
          <w:rFonts w:ascii="Trebuchet MS" w:hAnsi="Trebuchet MS"/>
        </w:rPr>
      </w:pPr>
      <w:r w:rsidRPr="00B12FCB">
        <w:rPr>
          <w:rFonts w:ascii="Trebuchet MS" w:hAnsi="Trebuchet MS"/>
        </w:rPr>
        <w:br w:type="page"/>
      </w:r>
    </w:p>
    <w:p w14:paraId="48D10FF2" w14:textId="77777777" w:rsidR="003E05DB" w:rsidRPr="00B12FCB" w:rsidRDefault="00B12FCB" w:rsidP="00035650">
      <w:pPr>
        <w:spacing w:after="0" w:line="240" w:lineRule="auto"/>
        <w:rPr>
          <w:rFonts w:ascii="Trebuchet MS" w:eastAsia="Times New Roman" w:hAnsi="Trebuchet MS" w:cs="Times New Roman"/>
          <w:b/>
          <w:bCs/>
          <w:color w:val="0088CE"/>
          <w:sz w:val="56"/>
          <w:szCs w:val="56"/>
        </w:rPr>
      </w:pPr>
      <w:r w:rsidRPr="00B12FCB">
        <w:rPr>
          <w:rFonts w:ascii="Trebuchet MS" w:eastAsia="Times New Roman" w:hAnsi="Trebuchet MS" w:cs="Times New Roman"/>
          <w:b/>
          <w:bCs/>
          <w:color w:val="0088CE"/>
          <w:sz w:val="56"/>
          <w:szCs w:val="56"/>
        </w:rPr>
        <w:lastRenderedPageBreak/>
        <w:t>Welcome</w:t>
      </w:r>
    </w:p>
    <w:p w14:paraId="175D964D" w14:textId="54DE6272" w:rsidR="00DD2B70" w:rsidRPr="003C2098" w:rsidRDefault="00DD2B70" w:rsidP="00035650">
      <w:pPr>
        <w:spacing w:after="0" w:line="240" w:lineRule="auto"/>
        <w:ind w:right="701"/>
        <w:rPr>
          <w:rStyle w:val="Hyperlink"/>
          <w:rFonts w:ascii="Trebuchet MS" w:hAnsi="Trebuchet MS" w:cs="Arial"/>
          <w:noProof/>
        </w:rPr>
      </w:pPr>
      <w:r w:rsidRPr="003C2098">
        <w:rPr>
          <w:rFonts w:ascii="Trebuchet MS" w:hAnsi="Trebuchet MS" w:cs="Arial"/>
          <w:noProof/>
        </w:rPr>
        <w:t xml:space="preserve">Thank you for your interest in applying to the School for Social Entrepreneurs. We have put together some information below which we hope will help you understand the organisation and the role.  For more information please visit </w:t>
      </w:r>
      <w:hyperlink r:id="rId11">
        <w:r w:rsidRPr="003C2098">
          <w:rPr>
            <w:rStyle w:val="Hyperlink"/>
            <w:rFonts w:ascii="Trebuchet MS" w:hAnsi="Trebuchet MS" w:cs="Arial"/>
            <w:noProof/>
          </w:rPr>
          <w:t>www.the-sse.org</w:t>
        </w:r>
      </w:hyperlink>
    </w:p>
    <w:p w14:paraId="7C5BC436" w14:textId="77777777" w:rsidR="00B12FCB" w:rsidRDefault="00B12FCB" w:rsidP="00035650">
      <w:pPr>
        <w:spacing w:after="0" w:line="240" w:lineRule="auto"/>
        <w:rPr>
          <w:rFonts w:ascii="Trebuchet MS" w:eastAsia="Times New Roman" w:hAnsi="Trebuchet MS" w:cs="Arial"/>
          <w:b/>
          <w:bCs/>
          <w:color w:val="0088CE"/>
          <w:sz w:val="24"/>
          <w:szCs w:val="24"/>
        </w:rPr>
      </w:pPr>
    </w:p>
    <w:p w14:paraId="67834D51" w14:textId="77777777" w:rsidR="003E05DB" w:rsidRPr="00470BA7" w:rsidRDefault="003E05DB" w:rsidP="00035650">
      <w:pPr>
        <w:spacing w:after="0" w:line="240" w:lineRule="auto"/>
        <w:rPr>
          <w:rFonts w:ascii="Trebuchet MS" w:eastAsia="Times New Roman" w:hAnsi="Trebuchet MS" w:cs="Arial"/>
          <w:b/>
          <w:bCs/>
          <w:sz w:val="40"/>
          <w:szCs w:val="40"/>
          <w:u w:val="single" w:color="FFC000"/>
        </w:rPr>
      </w:pPr>
      <w:r w:rsidRPr="00470BA7">
        <w:rPr>
          <w:rFonts w:ascii="Trebuchet MS" w:eastAsia="Times New Roman" w:hAnsi="Trebuchet MS" w:cs="Arial"/>
          <w:b/>
          <w:bCs/>
          <w:sz w:val="40"/>
          <w:szCs w:val="40"/>
          <w:u w:val="single" w:color="FFC000"/>
        </w:rPr>
        <w:t>About the School for Social Entrepreneurs</w:t>
      </w:r>
    </w:p>
    <w:p w14:paraId="3BD828FB" w14:textId="77777777" w:rsidR="00675385" w:rsidRPr="003C2098" w:rsidRDefault="00675385" w:rsidP="00035650">
      <w:pPr>
        <w:spacing w:after="0" w:line="240" w:lineRule="auto"/>
        <w:rPr>
          <w:rFonts w:ascii="Trebuchet MS" w:hAnsi="Trebuchet MS" w:cs="Arial"/>
          <w:shd w:val="clear" w:color="auto" w:fill="FFFFFF"/>
          <w:lang w:eastAsia="en-GB"/>
        </w:rPr>
      </w:pPr>
      <w:r w:rsidRPr="003C2098">
        <w:rPr>
          <w:rFonts w:ascii="Trebuchet MS" w:hAnsi="Trebuchet MS" w:cs="Arial"/>
          <w:shd w:val="clear" w:color="auto" w:fill="FFFFFF"/>
          <w:lang w:eastAsia="en-GB"/>
        </w:rPr>
        <w:t>We can’t fix issues like poverty, climate change and ill-health alone. That’s why the School for Social Entrepreneurs exists. SSE helps 1,000 people a year develop the skills, strengths and networks they need to tackle society’s biggest problems. It runs courses that equip people to start, scale and strengthen organisations that make a positive difference. But it is not a traditional school. Learning with SSE is inspiring, action-based and accessible. SSE supports people in other ways too, such as funding and mentoring. Lord Michael Young founded SSE as a charity in 1997, and it’s grown to a network of teams working across the UK, we also have a school in India. Together, SSE is changing lives and transforming communities.</w:t>
      </w:r>
    </w:p>
    <w:p w14:paraId="6EA8F162" w14:textId="77777777" w:rsidR="00675385" w:rsidRPr="003C2098" w:rsidRDefault="00675385" w:rsidP="00035650">
      <w:pPr>
        <w:spacing w:after="0" w:line="240" w:lineRule="auto"/>
        <w:rPr>
          <w:rFonts w:ascii="Trebuchet MS" w:hAnsi="Trebuchet MS" w:cs="Arial"/>
          <w:shd w:val="clear" w:color="auto" w:fill="FFFFFF"/>
          <w:lang w:eastAsia="en-GB"/>
        </w:rPr>
      </w:pPr>
    </w:p>
    <w:p w14:paraId="62413263" w14:textId="77777777" w:rsidR="00675385" w:rsidRPr="003C2098" w:rsidRDefault="00675385" w:rsidP="00035650">
      <w:pPr>
        <w:spacing w:after="0" w:line="240" w:lineRule="auto"/>
        <w:rPr>
          <w:rFonts w:ascii="Trebuchet MS" w:hAnsi="Trebuchet MS" w:cs="Arial"/>
          <w:shd w:val="clear" w:color="auto" w:fill="FFFFFF"/>
          <w:lang w:val="en-US" w:eastAsia="en-GB"/>
        </w:rPr>
      </w:pPr>
      <w:r w:rsidRPr="003C2098">
        <w:rPr>
          <w:rFonts w:ascii="Trebuchet MS" w:hAnsi="Trebuchet MS" w:cs="Arial"/>
          <w:shd w:val="clear" w:color="auto" w:fill="FFFFFF"/>
          <w:lang w:eastAsia="en-GB"/>
        </w:rPr>
        <w:t xml:space="preserve">Following completion of a UK-wide five-year learning programme in 12 UK locations with the support of Lloyds Banking Group and Big Lottery Fund, and a national learning programme for community businesses in partnership with Power to Change. SSE is ready to move onto its next stage of development and programmatic activity.  We hold a broad range of strategic partnerships with corporates such as PwC, Linklaters, RSA Group and others </w:t>
      </w:r>
      <w:r w:rsidRPr="003C2098">
        <w:rPr>
          <w:rFonts w:ascii="Trebuchet MS" w:hAnsi="Trebuchet MS" w:cs="Arial"/>
          <w:shd w:val="clear" w:color="auto" w:fill="FFFFFF"/>
          <w:lang w:val="en-US" w:eastAsia="en-GB"/>
        </w:rPr>
        <w:t xml:space="preserve">as well as funding partnerships with trusts and foundations including Lloyds Bank Foundation. We also generate earned income through selling places on our short courses and workshops. </w:t>
      </w:r>
    </w:p>
    <w:p w14:paraId="7A36EE7B" w14:textId="77777777" w:rsidR="00675385" w:rsidRPr="003C2098" w:rsidRDefault="00675385" w:rsidP="00035650">
      <w:pPr>
        <w:spacing w:after="0" w:line="240" w:lineRule="auto"/>
        <w:rPr>
          <w:rFonts w:ascii="Trebuchet MS" w:hAnsi="Trebuchet MS" w:cs="Arial"/>
          <w:shd w:val="clear" w:color="auto" w:fill="FFFFFF"/>
          <w:lang w:eastAsia="en-GB"/>
        </w:rPr>
      </w:pPr>
    </w:p>
    <w:p w14:paraId="2867E1D1" w14:textId="77777777" w:rsidR="00675385" w:rsidRPr="003C2098" w:rsidRDefault="00675385" w:rsidP="00035650">
      <w:pPr>
        <w:spacing w:after="0" w:line="240" w:lineRule="auto"/>
        <w:rPr>
          <w:rFonts w:ascii="Trebuchet MS" w:hAnsi="Trebuchet MS" w:cs="Arial"/>
          <w:shd w:val="clear" w:color="auto" w:fill="FFFFFF"/>
          <w:lang w:eastAsia="en-GB"/>
        </w:rPr>
      </w:pPr>
      <w:r w:rsidRPr="003C2098">
        <w:rPr>
          <w:rFonts w:ascii="Trebuchet MS" w:hAnsi="Trebuchet MS" w:cs="Arial"/>
          <w:shd w:val="clear" w:color="auto" w:fill="FFFFFF"/>
          <w:lang w:eastAsia="en-GB"/>
        </w:rPr>
        <w:t xml:space="preserve">SSE is a vibrant organisation; we work entrepreneurially and are committed to providing quality learning opportunities for social entrepreneurs, community businesses and social sector leaders. Working here is engaging, exciting and demanding. If you are someone who enjoys creating solutions and contributing your ideas, you’ll enjoy how we work. </w:t>
      </w:r>
    </w:p>
    <w:p w14:paraId="175F55C0" w14:textId="77777777" w:rsidR="00470BA7" w:rsidRDefault="00470BA7" w:rsidP="00035650">
      <w:pPr>
        <w:spacing w:after="0" w:line="240" w:lineRule="auto"/>
        <w:rPr>
          <w:rFonts w:ascii="Trebuchet MS" w:hAnsi="Trebuchet MS" w:cs="Arial"/>
          <w:sz w:val="24"/>
          <w:szCs w:val="24"/>
        </w:rPr>
      </w:pPr>
    </w:p>
    <w:p w14:paraId="6FA55037" w14:textId="236E8E8D" w:rsidR="000C10B2" w:rsidRPr="000C10B2" w:rsidRDefault="003C2098" w:rsidP="00035650">
      <w:pPr>
        <w:keepNext/>
        <w:spacing w:after="0" w:line="240" w:lineRule="auto"/>
        <w:outlineLvl w:val="1"/>
        <w:rPr>
          <w:rFonts w:ascii="Trebuchet MS" w:eastAsia="Times New Roman" w:hAnsi="Trebuchet MS" w:cs="Calibri"/>
          <w:b/>
          <w:bCs/>
          <w:sz w:val="36"/>
          <w:szCs w:val="36"/>
          <w:u w:val="single"/>
        </w:rPr>
      </w:pPr>
      <w:r>
        <w:rPr>
          <w:rFonts w:ascii="Trebuchet MS" w:eastAsia="Times New Roman" w:hAnsi="Trebuchet MS" w:cs="Calibri"/>
          <w:b/>
          <w:bCs/>
          <w:sz w:val="28"/>
          <w:szCs w:val="28"/>
          <w:u w:val="single"/>
        </w:rPr>
        <w:t>O</w:t>
      </w:r>
      <w:r w:rsidR="000C10B2" w:rsidRPr="000C10B2">
        <w:rPr>
          <w:rFonts w:ascii="Trebuchet MS" w:eastAsia="Times New Roman" w:hAnsi="Trebuchet MS" w:cs="Calibri"/>
          <w:b/>
          <w:bCs/>
          <w:sz w:val="28"/>
          <w:szCs w:val="28"/>
          <w:u w:val="single"/>
        </w:rPr>
        <w:t>ur commitment to inclusion</w:t>
      </w:r>
    </w:p>
    <w:p w14:paraId="2AD22580" w14:textId="5E94527C" w:rsidR="003C2098" w:rsidRDefault="000C10B2" w:rsidP="00035650">
      <w:pPr>
        <w:spacing w:after="0" w:line="240" w:lineRule="auto"/>
        <w:rPr>
          <w:rFonts w:ascii="Trebuchet MS" w:eastAsia="Calibri" w:hAnsi="Trebuchet MS" w:cs="Calibri"/>
          <w:color w:val="000000"/>
          <w:lang w:val="en-US" w:eastAsia="en-GB"/>
        </w:rPr>
      </w:pPr>
      <w:r w:rsidRPr="41DE86BB">
        <w:rPr>
          <w:rFonts w:ascii="Trebuchet MS" w:eastAsia="Calibri" w:hAnsi="Trebuchet MS" w:cs="Calibri"/>
          <w:color w:val="000000" w:themeColor="text1"/>
          <w:lang w:val="en-US" w:eastAsia="en-GB"/>
        </w:rPr>
        <w:t>Diversity is a fact of life. Inclusion is a choice and a practice – for organisations and individuals. At the School for Social Entrepreneurs, our aim is to drive inclusion into every area and activity of what we do: from access to programmes, to grant investment, to board, staff and partnerships.</w:t>
      </w:r>
    </w:p>
    <w:p w14:paraId="1D724ED2" w14:textId="77777777" w:rsidR="003C2098" w:rsidRDefault="003C2098" w:rsidP="00035650">
      <w:pPr>
        <w:spacing w:after="0" w:line="240" w:lineRule="auto"/>
        <w:rPr>
          <w:rFonts w:ascii="Trebuchet MS" w:eastAsia="Calibri" w:hAnsi="Trebuchet MS" w:cs="Calibri"/>
          <w:color w:val="000000"/>
          <w:lang w:val="en-US" w:eastAsia="en-GB"/>
        </w:rPr>
      </w:pPr>
    </w:p>
    <w:p w14:paraId="527EEF0A" w14:textId="783F150D" w:rsidR="41DE86BB" w:rsidRDefault="000C10B2" w:rsidP="00035650">
      <w:pPr>
        <w:spacing w:after="0" w:line="240" w:lineRule="auto"/>
        <w:rPr>
          <w:rFonts w:ascii="Trebuchet MS" w:eastAsia="Calibri" w:hAnsi="Trebuchet MS" w:cs="Calibri"/>
          <w:color w:val="000000" w:themeColor="text1"/>
          <w:lang w:val="en-US" w:eastAsia="en-GB"/>
        </w:rPr>
      </w:pPr>
      <w:r w:rsidRPr="41DE86BB">
        <w:rPr>
          <w:rFonts w:ascii="Trebuchet MS" w:eastAsia="Calibri" w:hAnsi="Trebuchet MS" w:cs="Calibri"/>
          <w:color w:val="000000" w:themeColor="text1"/>
          <w:lang w:val="en-US" w:eastAsia="en-GB"/>
        </w:rPr>
        <w:t>However you identify, we would like to hear from you. In our commitment to continue to diversify our teams, freelance staff and programmes, we are particularly keen to hear from those who identify as: being from black, Asian and minority ethnic (BAME) backgrounds; LGBTQ+; and those with disabilities.</w:t>
      </w:r>
    </w:p>
    <w:p w14:paraId="418D5898" w14:textId="77777777" w:rsidR="003C2098" w:rsidRPr="005658D3" w:rsidRDefault="003C2098" w:rsidP="00035650">
      <w:pPr>
        <w:spacing w:after="0" w:line="240" w:lineRule="auto"/>
        <w:rPr>
          <w:rFonts w:ascii="Trebuchet MS" w:eastAsia="Calibri" w:hAnsi="Trebuchet MS" w:cs="Calibri"/>
          <w:color w:val="000000"/>
          <w:lang w:val="en-US" w:eastAsia="en-GB"/>
        </w:rPr>
      </w:pPr>
    </w:p>
    <w:p w14:paraId="2EBD353D" w14:textId="77777777" w:rsidR="000C10B2" w:rsidRPr="000C10B2" w:rsidRDefault="000C10B2" w:rsidP="00035650">
      <w:pPr>
        <w:spacing w:after="0" w:line="240" w:lineRule="auto"/>
        <w:rPr>
          <w:rFonts w:ascii="Trebuchet MS" w:eastAsia="Calibri" w:hAnsi="Trebuchet MS" w:cs="Calibri"/>
          <w:color w:val="000000"/>
          <w:lang w:val="en-US" w:eastAsia="en-GB"/>
        </w:rPr>
      </w:pPr>
      <w:r w:rsidRPr="000C10B2">
        <w:rPr>
          <w:rFonts w:ascii="Trebuchet MS" w:eastAsia="Calibri" w:hAnsi="Trebuchet MS" w:cs="Calibri"/>
          <w:color w:val="000000"/>
          <w:lang w:val="en-US" w:eastAsia="en-GB"/>
        </w:rPr>
        <w:t xml:space="preserve">If you require any reasonable adjustments during our recruitment processes, including assistance with reading this page or documents linked to below, please contact </w:t>
      </w:r>
      <w:hyperlink r:id="rId12" w:history="1">
        <w:r w:rsidRPr="000C10B2">
          <w:rPr>
            <w:rFonts w:ascii="Trebuchet MS" w:eastAsia="Calibri" w:hAnsi="Trebuchet MS" w:cs="Calibri"/>
            <w:color w:val="0563C1"/>
            <w:u w:val="single"/>
            <w:lang w:val="en-US" w:eastAsia="en-GB"/>
          </w:rPr>
          <w:t>recruitment@sse.org.uk</w:t>
        </w:r>
      </w:hyperlink>
      <w:r w:rsidRPr="000C10B2">
        <w:rPr>
          <w:rFonts w:ascii="Trebuchet MS" w:eastAsia="Calibri" w:hAnsi="Trebuchet MS" w:cs="Calibri"/>
          <w:color w:val="000000"/>
          <w:lang w:val="en-US" w:eastAsia="en-GB"/>
        </w:rPr>
        <w:t xml:space="preserve"> </w:t>
      </w:r>
    </w:p>
    <w:p w14:paraId="4F1416F3" w14:textId="77777777" w:rsidR="005658D3" w:rsidRDefault="005658D3" w:rsidP="00035650">
      <w:pPr>
        <w:spacing w:after="0" w:line="240" w:lineRule="auto"/>
        <w:rPr>
          <w:rFonts w:ascii="Trebuchet MS" w:eastAsia="Times New Roman" w:hAnsi="Trebuchet MS" w:cs="Times New Roman"/>
          <w:b/>
          <w:bCs/>
          <w:color w:val="0088CE"/>
          <w:sz w:val="56"/>
          <w:szCs w:val="56"/>
        </w:rPr>
      </w:pPr>
      <w:bookmarkStart w:id="0" w:name="_Hlk98142439"/>
    </w:p>
    <w:p w14:paraId="43C8F88E" w14:textId="77777777" w:rsidR="00035650" w:rsidRDefault="00035650">
      <w:pPr>
        <w:rPr>
          <w:rFonts w:ascii="Trebuchet MS" w:eastAsia="Times New Roman" w:hAnsi="Trebuchet MS" w:cs="Times New Roman"/>
          <w:b/>
          <w:bCs/>
          <w:color w:val="0088CE"/>
          <w:sz w:val="56"/>
          <w:szCs w:val="56"/>
        </w:rPr>
      </w:pPr>
      <w:r>
        <w:rPr>
          <w:rFonts w:ascii="Trebuchet MS" w:eastAsia="Times New Roman" w:hAnsi="Trebuchet MS" w:cs="Times New Roman"/>
          <w:b/>
          <w:bCs/>
          <w:color w:val="0088CE"/>
          <w:sz w:val="56"/>
          <w:szCs w:val="56"/>
        </w:rPr>
        <w:br w:type="page"/>
      </w:r>
    </w:p>
    <w:p w14:paraId="2B7AAB1D" w14:textId="2717974C" w:rsidR="00A44231" w:rsidRDefault="00A44231" w:rsidP="00035650">
      <w:pPr>
        <w:spacing w:after="0" w:line="240" w:lineRule="auto"/>
        <w:rPr>
          <w:rFonts w:ascii="Trebuchet MS" w:eastAsia="Times New Roman" w:hAnsi="Trebuchet MS" w:cs="Times New Roman"/>
          <w:b/>
          <w:bCs/>
          <w:color w:val="0088CE"/>
          <w:sz w:val="56"/>
          <w:szCs w:val="56"/>
        </w:rPr>
      </w:pPr>
      <w:r>
        <w:rPr>
          <w:rFonts w:ascii="Trebuchet MS" w:eastAsia="Times New Roman" w:hAnsi="Trebuchet MS" w:cs="Times New Roman"/>
          <w:b/>
          <w:bCs/>
          <w:color w:val="0088CE"/>
          <w:sz w:val="56"/>
          <w:szCs w:val="56"/>
        </w:rPr>
        <w:lastRenderedPageBreak/>
        <w:t>Benefits of working at SSE</w:t>
      </w:r>
    </w:p>
    <w:p w14:paraId="6C0FE6F4" w14:textId="77777777" w:rsidR="00871D69" w:rsidRDefault="00871D69" w:rsidP="00035650">
      <w:pPr>
        <w:shd w:val="clear" w:color="auto" w:fill="FFFFFF"/>
        <w:spacing w:after="0" w:line="240" w:lineRule="auto"/>
        <w:outlineLvl w:val="2"/>
        <w:rPr>
          <w:rFonts w:ascii="Trebuchet MS" w:eastAsia="Times New Roman" w:hAnsi="Trebuchet MS" w:cs="Arial"/>
          <w:b/>
          <w:bCs/>
          <w:lang w:eastAsia="en-GB"/>
        </w:rPr>
      </w:pPr>
    </w:p>
    <w:p w14:paraId="0B16F0D3" w14:textId="77777777" w:rsidR="00D9016D" w:rsidRDefault="00D9016D" w:rsidP="00035650">
      <w:pPr>
        <w:shd w:val="clear" w:color="auto" w:fill="FFFFFF"/>
        <w:spacing w:after="0" w:line="240" w:lineRule="auto"/>
        <w:outlineLvl w:val="2"/>
        <w:rPr>
          <w:rFonts w:ascii="Trebuchet MS" w:eastAsia="Times New Roman" w:hAnsi="Trebuchet MS" w:cs="Arial"/>
          <w:b/>
          <w:bCs/>
          <w:lang w:eastAsia="en-GB"/>
        </w:rPr>
      </w:pPr>
    </w:p>
    <w:p w14:paraId="0564D4F3" w14:textId="4DD519A6" w:rsidR="00A44231" w:rsidRPr="003C2098" w:rsidRDefault="004E5CD4" w:rsidP="004E5CD4">
      <w:pPr>
        <w:shd w:val="clear" w:color="auto" w:fill="FFFFFF"/>
        <w:spacing w:after="0" w:line="240" w:lineRule="auto"/>
        <w:ind w:left="720" w:firstLine="720"/>
        <w:outlineLvl w:val="2"/>
        <w:rPr>
          <w:rFonts w:ascii="Trebuchet MS" w:eastAsia="Times New Roman" w:hAnsi="Trebuchet MS" w:cs="Arial"/>
          <w:lang w:eastAsia="en-GB"/>
        </w:rPr>
      </w:pPr>
      <w:r w:rsidRPr="003C2098">
        <w:rPr>
          <w:rFonts w:ascii="Arial" w:eastAsia="Times New Roman" w:hAnsi="Arial" w:cs="Arial"/>
          <w:noProof/>
          <w:color w:val="2E2E2E"/>
          <w:lang w:eastAsia="en-GB"/>
        </w:rPr>
        <w:drawing>
          <wp:anchor distT="0" distB="0" distL="114300" distR="114300" simplePos="0" relativeHeight="251658240" behindDoc="0" locked="0" layoutInCell="1" allowOverlap="1" wp14:anchorId="30A510D8" wp14:editId="211912C1">
            <wp:simplePos x="0" y="0"/>
            <wp:positionH relativeFrom="column">
              <wp:posOffset>83890</wp:posOffset>
            </wp:positionH>
            <wp:positionV relativeFrom="paragraph">
              <wp:posOffset>137591</wp:posOffset>
            </wp:positionV>
            <wp:extent cx="381000" cy="381000"/>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anchor>
        </w:drawing>
      </w:r>
      <w:r w:rsidR="00A44231" w:rsidRPr="003C2098">
        <w:rPr>
          <w:rFonts w:ascii="Trebuchet MS" w:eastAsia="Times New Roman" w:hAnsi="Trebuchet MS" w:cs="Arial"/>
          <w:b/>
          <w:bCs/>
          <w:lang w:eastAsia="en-GB"/>
        </w:rPr>
        <w:t>Key benefits:</w:t>
      </w:r>
    </w:p>
    <w:p w14:paraId="084A16E4" w14:textId="6BF8810B" w:rsidR="00A44231" w:rsidRDefault="00A44231" w:rsidP="00035650">
      <w:pPr>
        <w:pStyle w:val="ListParagraph"/>
        <w:numPr>
          <w:ilvl w:val="2"/>
          <w:numId w:val="19"/>
        </w:numPr>
        <w:shd w:val="clear" w:color="auto" w:fill="FFFFFF"/>
        <w:ind w:left="2154" w:hanging="357"/>
        <w:rPr>
          <w:rFonts w:ascii="Trebuchet MS" w:hAnsi="Trebuchet MS"/>
          <w:lang w:eastAsia="en-GB"/>
        </w:rPr>
      </w:pPr>
      <w:r w:rsidRPr="005F5357">
        <w:rPr>
          <w:rFonts w:ascii="Trebuchet MS" w:hAnsi="Trebuchet MS"/>
          <w:lang w:eastAsia="en-GB"/>
        </w:rPr>
        <w:t>25 days’ annual leave</w:t>
      </w:r>
      <w:r w:rsidR="005F5357">
        <w:rPr>
          <w:rFonts w:ascii="Trebuchet MS" w:hAnsi="Trebuchet MS"/>
          <w:lang w:eastAsia="en-GB"/>
        </w:rPr>
        <w:t xml:space="preserve"> (pro-rata)</w:t>
      </w:r>
      <w:r w:rsidRPr="005F5357">
        <w:rPr>
          <w:rFonts w:ascii="Trebuchet MS" w:hAnsi="Trebuchet MS"/>
          <w:lang w:eastAsia="en-GB"/>
        </w:rPr>
        <w:t xml:space="preserve"> + UK bank holidays</w:t>
      </w:r>
    </w:p>
    <w:p w14:paraId="4806E3FB" w14:textId="2C12F2C6" w:rsidR="00532906" w:rsidRPr="005F5357" w:rsidRDefault="00532906" w:rsidP="00035650">
      <w:pPr>
        <w:pStyle w:val="ListParagraph"/>
        <w:numPr>
          <w:ilvl w:val="2"/>
          <w:numId w:val="19"/>
        </w:numPr>
        <w:shd w:val="clear" w:color="auto" w:fill="FFFFFF"/>
        <w:ind w:left="2154" w:hanging="357"/>
        <w:rPr>
          <w:rFonts w:ascii="Trebuchet MS" w:hAnsi="Trebuchet MS"/>
          <w:lang w:eastAsia="en-GB"/>
        </w:rPr>
      </w:pPr>
      <w:r w:rsidRPr="00532906">
        <w:rPr>
          <w:rFonts w:ascii="Trebuchet MS" w:hAnsi="Trebuchet MS"/>
          <w:lang w:eastAsia="en-GB"/>
        </w:rPr>
        <w:t>Incremental leave increases based on tenure after 3 years of continuous service</w:t>
      </w:r>
    </w:p>
    <w:p w14:paraId="1D5CED8A" w14:textId="77777777" w:rsidR="00A44231" w:rsidRDefault="00A44231" w:rsidP="00035650">
      <w:pPr>
        <w:pStyle w:val="ListParagraph"/>
        <w:numPr>
          <w:ilvl w:val="2"/>
          <w:numId w:val="19"/>
        </w:numPr>
        <w:shd w:val="clear" w:color="auto" w:fill="FFFFFF"/>
        <w:ind w:left="2154" w:hanging="357"/>
        <w:rPr>
          <w:rFonts w:ascii="Trebuchet MS" w:hAnsi="Trebuchet MS"/>
          <w:lang w:eastAsia="en-GB"/>
        </w:rPr>
      </w:pPr>
      <w:r w:rsidRPr="005F5357">
        <w:rPr>
          <w:rFonts w:ascii="Trebuchet MS" w:hAnsi="Trebuchet MS"/>
          <w:lang w:eastAsia="en-GB"/>
        </w:rPr>
        <w:t>5% employer contribution to your pension</w:t>
      </w:r>
    </w:p>
    <w:p w14:paraId="1196A7A8" w14:textId="204A1F64" w:rsidR="002E7ADE" w:rsidRPr="005F5357" w:rsidRDefault="002E7ADE" w:rsidP="00035650">
      <w:pPr>
        <w:pStyle w:val="ListParagraph"/>
        <w:numPr>
          <w:ilvl w:val="2"/>
          <w:numId w:val="19"/>
        </w:numPr>
        <w:shd w:val="clear" w:color="auto" w:fill="FFFFFF"/>
        <w:ind w:left="2154" w:hanging="357"/>
        <w:rPr>
          <w:rFonts w:ascii="Trebuchet MS" w:hAnsi="Trebuchet MS"/>
          <w:lang w:eastAsia="en-GB"/>
        </w:rPr>
      </w:pPr>
      <w:r>
        <w:rPr>
          <w:rFonts w:ascii="Trebuchet MS" w:hAnsi="Trebuchet MS"/>
          <w:lang w:eastAsia="en-GB"/>
        </w:rPr>
        <w:t>Death in Service Benefit</w:t>
      </w:r>
      <w:r w:rsidR="00B967BE">
        <w:rPr>
          <w:rFonts w:ascii="Trebuchet MS" w:hAnsi="Trebuchet MS"/>
          <w:lang w:eastAsia="en-GB"/>
        </w:rPr>
        <w:t xml:space="preserve"> (2 x annual salary)</w:t>
      </w:r>
    </w:p>
    <w:p w14:paraId="3F01861C" w14:textId="77777777" w:rsidR="003C2098" w:rsidRDefault="003C2098" w:rsidP="003C2098">
      <w:pPr>
        <w:pStyle w:val="ListParagraph"/>
        <w:shd w:val="clear" w:color="auto" w:fill="FFFFFF"/>
        <w:ind w:left="2154"/>
        <w:rPr>
          <w:rFonts w:ascii="Trebuchet MS" w:hAnsi="Trebuchet MS"/>
          <w:szCs w:val="22"/>
          <w:lang w:eastAsia="en-GB"/>
        </w:rPr>
      </w:pPr>
    </w:p>
    <w:p w14:paraId="13F2163D" w14:textId="77777777" w:rsidR="004E5CD4" w:rsidRPr="003C2098" w:rsidRDefault="004E5CD4" w:rsidP="003C2098">
      <w:pPr>
        <w:pStyle w:val="ListParagraph"/>
        <w:shd w:val="clear" w:color="auto" w:fill="FFFFFF"/>
        <w:ind w:left="2154"/>
        <w:rPr>
          <w:rFonts w:ascii="Trebuchet MS" w:hAnsi="Trebuchet MS"/>
          <w:szCs w:val="22"/>
          <w:lang w:eastAsia="en-GB"/>
        </w:rPr>
      </w:pPr>
    </w:p>
    <w:p w14:paraId="27F487C3" w14:textId="4993C031" w:rsidR="00A44231" w:rsidRPr="004E5CD4" w:rsidRDefault="004E5CD4" w:rsidP="004E5CD4">
      <w:pPr>
        <w:shd w:val="clear" w:color="auto" w:fill="FFFFFF"/>
        <w:spacing w:after="0" w:line="240" w:lineRule="auto"/>
        <w:ind w:firstLine="720"/>
        <w:outlineLvl w:val="2"/>
        <w:rPr>
          <w:rFonts w:ascii="Arial" w:eastAsia="Times New Roman" w:hAnsi="Arial" w:cs="Arial"/>
          <w:lang w:eastAsia="en-GB"/>
        </w:rPr>
      </w:pPr>
      <w:r w:rsidRPr="004E5CD4">
        <w:rPr>
          <w:rFonts w:ascii="Arial" w:eastAsia="Times New Roman" w:hAnsi="Arial" w:cs="Arial"/>
          <w:noProof/>
          <w:lang w:eastAsia="en-GB"/>
        </w:rPr>
        <w:drawing>
          <wp:anchor distT="0" distB="0" distL="114300" distR="114300" simplePos="0" relativeHeight="251658241" behindDoc="0" locked="0" layoutInCell="1" allowOverlap="1" wp14:anchorId="2DC9E12F" wp14:editId="5C29E2B8">
            <wp:simplePos x="0" y="0"/>
            <wp:positionH relativeFrom="margin">
              <wp:align>left</wp:align>
            </wp:positionH>
            <wp:positionV relativeFrom="paragraph">
              <wp:posOffset>140335</wp:posOffset>
            </wp:positionV>
            <wp:extent cx="381000" cy="38100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anchor>
        </w:drawing>
      </w:r>
      <w:r w:rsidR="00A44231" w:rsidRPr="004E5CD4">
        <w:rPr>
          <w:rFonts w:ascii="Arial" w:eastAsia="Times New Roman" w:hAnsi="Arial" w:cs="Arial"/>
          <w:b/>
          <w:bCs/>
          <w:lang w:eastAsia="en-GB"/>
        </w:rPr>
        <w:t>Learning &amp; development:</w:t>
      </w:r>
    </w:p>
    <w:p w14:paraId="6B090B3F" w14:textId="40F78980" w:rsidR="00A44231" w:rsidRPr="004E5CD4" w:rsidRDefault="00A44231" w:rsidP="00035650">
      <w:pPr>
        <w:numPr>
          <w:ilvl w:val="2"/>
          <w:numId w:val="17"/>
        </w:numPr>
        <w:shd w:val="clear" w:color="auto" w:fill="FFFFFF"/>
        <w:spacing w:after="0" w:line="240" w:lineRule="auto"/>
        <w:ind w:left="2154" w:hanging="357"/>
        <w:rPr>
          <w:rFonts w:ascii="Trebuchet MS" w:eastAsia="Times New Roman" w:hAnsi="Trebuchet MS" w:cs="Times New Roman"/>
          <w:lang w:eastAsia="en-GB"/>
        </w:rPr>
      </w:pPr>
      <w:r w:rsidRPr="004E5CD4">
        <w:rPr>
          <w:rFonts w:ascii="Trebuchet MS" w:eastAsia="Times New Roman" w:hAnsi="Trebuchet MS" w:cs="Times New Roman"/>
          <w:lang w:eastAsia="en-GB"/>
        </w:rPr>
        <w:t xml:space="preserve">Attend </w:t>
      </w:r>
      <w:r w:rsidR="009925D0" w:rsidRPr="004E5CD4">
        <w:rPr>
          <w:rFonts w:ascii="Trebuchet MS" w:eastAsia="Times New Roman" w:hAnsi="Trebuchet MS" w:cs="Times New Roman"/>
          <w:lang w:eastAsia="en-GB"/>
        </w:rPr>
        <w:t xml:space="preserve">some </w:t>
      </w:r>
      <w:r w:rsidRPr="004E5CD4">
        <w:rPr>
          <w:rFonts w:ascii="Trebuchet MS" w:eastAsia="Times New Roman" w:hAnsi="Trebuchet MS" w:cs="Times New Roman"/>
          <w:lang w:eastAsia="en-GB"/>
        </w:rPr>
        <w:t>SSE courses &amp; learning sessions for free</w:t>
      </w:r>
    </w:p>
    <w:p w14:paraId="7F9FAE1D" w14:textId="77777777" w:rsidR="00A44231" w:rsidRPr="004E5CD4" w:rsidRDefault="00A44231" w:rsidP="00035650">
      <w:pPr>
        <w:numPr>
          <w:ilvl w:val="2"/>
          <w:numId w:val="17"/>
        </w:numPr>
        <w:shd w:val="clear" w:color="auto" w:fill="FFFFFF"/>
        <w:spacing w:after="0" w:line="240" w:lineRule="auto"/>
        <w:ind w:left="2154" w:hanging="357"/>
        <w:rPr>
          <w:rFonts w:ascii="Trebuchet MS" w:eastAsia="Times New Roman" w:hAnsi="Trebuchet MS" w:cs="Times New Roman"/>
          <w:lang w:eastAsia="en-GB"/>
        </w:rPr>
      </w:pPr>
      <w:r w:rsidRPr="004E5CD4">
        <w:rPr>
          <w:rFonts w:ascii="Trebuchet MS" w:eastAsia="Times New Roman" w:hAnsi="Trebuchet MS" w:cs="Times New Roman"/>
          <w:lang w:eastAsia="en-GB"/>
        </w:rPr>
        <w:t>Annual development plans to set personal and professional goals</w:t>
      </w:r>
    </w:p>
    <w:p w14:paraId="32D1F0C6" w14:textId="77777777" w:rsidR="008208FE" w:rsidRDefault="008208FE" w:rsidP="008208FE">
      <w:pPr>
        <w:shd w:val="clear" w:color="auto" w:fill="FFFFFF"/>
        <w:spacing w:after="0" w:line="240" w:lineRule="auto"/>
        <w:ind w:left="2154"/>
        <w:rPr>
          <w:rFonts w:ascii="Trebuchet MS" w:eastAsia="Times New Roman" w:hAnsi="Trebuchet MS" w:cs="Times New Roman"/>
          <w:color w:val="2E2E2E"/>
          <w:lang w:eastAsia="en-GB"/>
        </w:rPr>
      </w:pPr>
    </w:p>
    <w:p w14:paraId="7CD12593" w14:textId="77777777" w:rsidR="004E5CD4" w:rsidRPr="003C2098" w:rsidRDefault="004E5CD4" w:rsidP="008208FE">
      <w:pPr>
        <w:shd w:val="clear" w:color="auto" w:fill="FFFFFF"/>
        <w:spacing w:after="0" w:line="240" w:lineRule="auto"/>
        <w:ind w:left="2154"/>
        <w:rPr>
          <w:rFonts w:ascii="Trebuchet MS" w:eastAsia="Times New Roman" w:hAnsi="Trebuchet MS" w:cs="Times New Roman"/>
          <w:color w:val="2E2E2E"/>
          <w:lang w:eastAsia="en-GB"/>
        </w:rPr>
      </w:pPr>
    </w:p>
    <w:p w14:paraId="6E97EC2E" w14:textId="5E6997F7" w:rsidR="00A44231" w:rsidRPr="004E5CD4" w:rsidRDefault="00A44231" w:rsidP="004E5CD4">
      <w:pPr>
        <w:shd w:val="clear" w:color="auto" w:fill="FFFFFF"/>
        <w:spacing w:after="0" w:line="240" w:lineRule="auto"/>
        <w:ind w:firstLine="720"/>
        <w:outlineLvl w:val="2"/>
        <w:rPr>
          <w:rFonts w:ascii="Arial" w:eastAsia="Times New Roman" w:hAnsi="Arial" w:cs="Arial"/>
          <w:lang w:eastAsia="en-GB"/>
        </w:rPr>
      </w:pPr>
      <w:r w:rsidRPr="004E5CD4">
        <w:rPr>
          <w:rFonts w:ascii="Arial" w:eastAsia="Times New Roman" w:hAnsi="Arial" w:cs="Arial"/>
          <w:b/>
          <w:bCs/>
          <w:noProof/>
          <w:lang w:eastAsia="en-GB"/>
        </w:rPr>
        <w:drawing>
          <wp:anchor distT="0" distB="0" distL="114300" distR="114300" simplePos="0" relativeHeight="251658242" behindDoc="0" locked="0" layoutInCell="1" allowOverlap="1" wp14:anchorId="429B62C9" wp14:editId="6D12E324">
            <wp:simplePos x="0" y="0"/>
            <wp:positionH relativeFrom="margin">
              <wp:align>left</wp:align>
            </wp:positionH>
            <wp:positionV relativeFrom="paragraph">
              <wp:posOffset>148928</wp:posOffset>
            </wp:positionV>
            <wp:extent cx="381000" cy="323850"/>
            <wp:effectExtent l="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81000" cy="323850"/>
                    </a:xfrm>
                    <a:prstGeom prst="rect">
                      <a:avLst/>
                    </a:prstGeom>
                    <a:noFill/>
                    <a:ln>
                      <a:noFill/>
                    </a:ln>
                  </pic:spPr>
                </pic:pic>
              </a:graphicData>
            </a:graphic>
            <wp14:sizeRelV relativeFrom="margin">
              <wp14:pctHeight>0</wp14:pctHeight>
            </wp14:sizeRelV>
          </wp:anchor>
        </w:drawing>
      </w:r>
      <w:r w:rsidRPr="004E5CD4">
        <w:rPr>
          <w:rFonts w:ascii="Arial" w:eastAsia="Times New Roman" w:hAnsi="Arial" w:cs="Arial"/>
          <w:b/>
          <w:bCs/>
          <w:lang w:eastAsia="en-GB"/>
        </w:rPr>
        <w:t>Wellbeing &amp; health:</w:t>
      </w:r>
    </w:p>
    <w:p w14:paraId="554C881C" w14:textId="2BD8D5CD" w:rsidR="00A44231" w:rsidRPr="004E5CD4" w:rsidRDefault="00A44231" w:rsidP="00035650">
      <w:pPr>
        <w:numPr>
          <w:ilvl w:val="0"/>
          <w:numId w:val="15"/>
        </w:numPr>
        <w:shd w:val="clear" w:color="auto" w:fill="FFFFFF"/>
        <w:spacing w:after="0" w:line="240" w:lineRule="auto"/>
        <w:ind w:left="2154" w:hanging="357"/>
        <w:rPr>
          <w:rFonts w:ascii="Trebuchet MS" w:eastAsia="Times New Roman" w:hAnsi="Trebuchet MS" w:cs="Times New Roman"/>
          <w:lang w:eastAsia="en-GB"/>
        </w:rPr>
      </w:pPr>
      <w:r w:rsidRPr="004E5CD4">
        <w:rPr>
          <w:rFonts w:ascii="Trebuchet MS" w:eastAsia="Times New Roman" w:hAnsi="Trebuchet MS" w:cs="Times New Roman"/>
          <w:lang w:eastAsia="en-GB"/>
        </w:rPr>
        <w:t xml:space="preserve">All staff have access to </w:t>
      </w:r>
      <w:r w:rsidR="006B4985" w:rsidRPr="004E5CD4">
        <w:rPr>
          <w:rFonts w:ascii="Trebuchet MS" w:eastAsia="Times New Roman" w:hAnsi="Trebuchet MS" w:cs="Times New Roman"/>
          <w:lang w:eastAsia="en-GB"/>
        </w:rPr>
        <w:t>an Employee Assistance Programme</w:t>
      </w:r>
    </w:p>
    <w:p w14:paraId="33957D35" w14:textId="2F0FD59D" w:rsidR="00A44231" w:rsidRPr="004E5CD4" w:rsidRDefault="00A44231" w:rsidP="00035650">
      <w:pPr>
        <w:numPr>
          <w:ilvl w:val="0"/>
          <w:numId w:val="15"/>
        </w:numPr>
        <w:shd w:val="clear" w:color="auto" w:fill="FFFFFF"/>
        <w:spacing w:after="0" w:line="240" w:lineRule="auto"/>
        <w:ind w:left="2154" w:hanging="357"/>
        <w:rPr>
          <w:rFonts w:ascii="Trebuchet MS" w:eastAsia="Times New Roman" w:hAnsi="Trebuchet MS" w:cs="Times New Roman"/>
          <w:lang w:eastAsia="en-GB"/>
        </w:rPr>
      </w:pPr>
      <w:r w:rsidRPr="004E5CD4">
        <w:rPr>
          <w:rFonts w:ascii="Trebuchet MS" w:eastAsia="Times New Roman" w:hAnsi="Trebuchet MS" w:cs="Times New Roman"/>
          <w:lang w:eastAsia="en-GB"/>
        </w:rPr>
        <w:t>Free eyecare voucher</w:t>
      </w:r>
    </w:p>
    <w:p w14:paraId="3EE1726B" w14:textId="77777777" w:rsidR="008208FE" w:rsidRPr="004E5CD4" w:rsidRDefault="008208FE" w:rsidP="008208FE">
      <w:pPr>
        <w:shd w:val="clear" w:color="auto" w:fill="FFFFFF"/>
        <w:spacing w:after="0" w:line="240" w:lineRule="auto"/>
        <w:ind w:left="2154"/>
        <w:rPr>
          <w:rFonts w:ascii="Trebuchet MS" w:eastAsia="Times New Roman" w:hAnsi="Trebuchet MS" w:cs="Times New Roman"/>
          <w:lang w:eastAsia="en-GB"/>
        </w:rPr>
      </w:pPr>
    </w:p>
    <w:p w14:paraId="2BCAF6F0" w14:textId="77777777" w:rsidR="004E5CD4" w:rsidRPr="004E5CD4" w:rsidRDefault="004E5CD4" w:rsidP="008208FE">
      <w:pPr>
        <w:shd w:val="clear" w:color="auto" w:fill="FFFFFF"/>
        <w:spacing w:after="0" w:line="240" w:lineRule="auto"/>
        <w:ind w:left="2154"/>
        <w:rPr>
          <w:rFonts w:ascii="Trebuchet MS" w:eastAsia="Times New Roman" w:hAnsi="Trebuchet MS" w:cs="Times New Roman"/>
          <w:lang w:eastAsia="en-GB"/>
        </w:rPr>
      </w:pPr>
    </w:p>
    <w:p w14:paraId="24DBF742" w14:textId="5AD5A8A8" w:rsidR="00A44231" w:rsidRPr="004E5CD4" w:rsidRDefault="00A44231" w:rsidP="004E5CD4">
      <w:pPr>
        <w:shd w:val="clear" w:color="auto" w:fill="FFFFFF"/>
        <w:spacing w:after="0" w:line="240" w:lineRule="auto"/>
        <w:ind w:firstLine="720"/>
        <w:outlineLvl w:val="2"/>
        <w:rPr>
          <w:rFonts w:ascii="Arial" w:eastAsia="Times New Roman" w:hAnsi="Arial" w:cs="Arial"/>
          <w:lang w:eastAsia="en-GB"/>
        </w:rPr>
      </w:pPr>
      <w:r w:rsidRPr="004E5CD4">
        <w:rPr>
          <w:rFonts w:ascii="Arial" w:eastAsia="Times New Roman" w:hAnsi="Arial" w:cs="Arial"/>
          <w:b/>
          <w:bCs/>
          <w:noProof/>
          <w:lang w:eastAsia="en-GB"/>
        </w:rPr>
        <w:drawing>
          <wp:anchor distT="0" distB="0" distL="114300" distR="114300" simplePos="0" relativeHeight="251658243" behindDoc="0" locked="0" layoutInCell="1" allowOverlap="1" wp14:anchorId="7975B04D" wp14:editId="5ECBCB83">
            <wp:simplePos x="0" y="0"/>
            <wp:positionH relativeFrom="margin">
              <wp:align>left</wp:align>
            </wp:positionH>
            <wp:positionV relativeFrom="paragraph">
              <wp:posOffset>132313</wp:posOffset>
            </wp:positionV>
            <wp:extent cx="438150" cy="349250"/>
            <wp:effectExtent l="0" t="0"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38150" cy="349250"/>
                    </a:xfrm>
                    <a:prstGeom prst="rect">
                      <a:avLst/>
                    </a:prstGeom>
                    <a:noFill/>
                    <a:ln>
                      <a:noFill/>
                    </a:ln>
                  </pic:spPr>
                </pic:pic>
              </a:graphicData>
            </a:graphic>
          </wp:anchor>
        </w:drawing>
      </w:r>
      <w:r w:rsidRPr="004E5CD4">
        <w:rPr>
          <w:rFonts w:ascii="Arial" w:eastAsia="Times New Roman" w:hAnsi="Arial" w:cs="Arial"/>
          <w:b/>
          <w:bCs/>
          <w:lang w:eastAsia="en-GB"/>
        </w:rPr>
        <w:t>Inclusion &amp; connection:</w:t>
      </w:r>
    </w:p>
    <w:p w14:paraId="25A97645" w14:textId="77777777" w:rsidR="00A44231" w:rsidRPr="004E5CD4" w:rsidRDefault="00A44231" w:rsidP="00035650">
      <w:pPr>
        <w:numPr>
          <w:ilvl w:val="2"/>
          <w:numId w:val="14"/>
        </w:numPr>
        <w:shd w:val="clear" w:color="auto" w:fill="FFFFFF"/>
        <w:spacing w:after="0" w:line="240" w:lineRule="auto"/>
        <w:ind w:left="2154" w:hanging="357"/>
        <w:rPr>
          <w:rFonts w:ascii="Trebuchet MS" w:eastAsia="Times New Roman" w:hAnsi="Trebuchet MS" w:cs="Times New Roman"/>
          <w:lang w:eastAsia="en-GB"/>
        </w:rPr>
      </w:pPr>
      <w:r w:rsidRPr="004E5CD4">
        <w:rPr>
          <w:rFonts w:ascii="Trebuchet MS" w:eastAsia="Times New Roman" w:hAnsi="Trebuchet MS" w:cs="Times New Roman"/>
          <w:lang w:eastAsia="en-GB"/>
        </w:rPr>
        <w:t>Certified Disability Confident Employer</w:t>
      </w:r>
    </w:p>
    <w:p w14:paraId="690038DC" w14:textId="16D13207" w:rsidR="00A44231" w:rsidRPr="004E5CD4" w:rsidRDefault="00A44231" w:rsidP="00035650">
      <w:pPr>
        <w:numPr>
          <w:ilvl w:val="2"/>
          <w:numId w:val="14"/>
        </w:numPr>
        <w:shd w:val="clear" w:color="auto" w:fill="FFFFFF"/>
        <w:spacing w:after="0" w:line="240" w:lineRule="auto"/>
        <w:ind w:left="2154" w:hanging="357"/>
        <w:rPr>
          <w:rFonts w:ascii="Trebuchet MS" w:eastAsia="Times New Roman" w:hAnsi="Trebuchet MS" w:cs="Times New Roman"/>
          <w:lang w:eastAsia="en-GB"/>
        </w:rPr>
      </w:pPr>
      <w:r w:rsidRPr="004E5CD4">
        <w:rPr>
          <w:rFonts w:ascii="Trebuchet MS" w:eastAsia="Times New Roman" w:hAnsi="Trebuchet MS" w:cs="Times New Roman"/>
          <w:lang w:eastAsia="en-GB"/>
        </w:rPr>
        <w:t xml:space="preserve">Regular online socials </w:t>
      </w:r>
    </w:p>
    <w:p w14:paraId="1D41C993" w14:textId="6A8FE142" w:rsidR="008208FE" w:rsidRPr="004E5CD4" w:rsidRDefault="00A44231" w:rsidP="00871D69">
      <w:pPr>
        <w:numPr>
          <w:ilvl w:val="2"/>
          <w:numId w:val="14"/>
        </w:numPr>
        <w:shd w:val="clear" w:color="auto" w:fill="FFFFFF"/>
        <w:spacing w:after="0" w:line="240" w:lineRule="auto"/>
        <w:ind w:left="2154" w:hanging="357"/>
        <w:rPr>
          <w:rFonts w:ascii="Trebuchet MS" w:eastAsia="Times New Roman" w:hAnsi="Trebuchet MS" w:cs="Times New Roman"/>
          <w:lang w:eastAsia="en-GB"/>
        </w:rPr>
      </w:pPr>
      <w:r w:rsidRPr="004E5CD4">
        <w:rPr>
          <w:rFonts w:ascii="Trebuchet MS" w:eastAsia="Times New Roman" w:hAnsi="Trebuchet MS" w:cs="Times New Roman"/>
          <w:lang w:eastAsia="en-GB"/>
        </w:rPr>
        <w:t>Team away da</w:t>
      </w:r>
      <w:r w:rsidR="00871D69" w:rsidRPr="004E5CD4">
        <w:rPr>
          <w:rFonts w:ascii="Trebuchet MS" w:eastAsia="Times New Roman" w:hAnsi="Trebuchet MS" w:cs="Times New Roman"/>
          <w:lang w:eastAsia="en-GB"/>
        </w:rPr>
        <w:t>y</w:t>
      </w:r>
      <w:r w:rsidRPr="004E5CD4">
        <w:rPr>
          <w:rFonts w:ascii="Trebuchet MS" w:eastAsia="Times New Roman" w:hAnsi="Trebuchet MS" w:cs="Times New Roman"/>
          <w:lang w:eastAsia="en-GB"/>
        </w:rPr>
        <w:t xml:space="preserve">s </w:t>
      </w:r>
    </w:p>
    <w:p w14:paraId="16606C4A" w14:textId="77777777" w:rsidR="00871D69" w:rsidRPr="004E5CD4" w:rsidRDefault="00871D69" w:rsidP="00871D69">
      <w:pPr>
        <w:shd w:val="clear" w:color="auto" w:fill="FFFFFF"/>
        <w:spacing w:after="0" w:line="240" w:lineRule="auto"/>
        <w:ind w:left="2154"/>
        <w:rPr>
          <w:rFonts w:ascii="Trebuchet MS" w:eastAsia="Times New Roman" w:hAnsi="Trebuchet MS" w:cs="Times New Roman"/>
          <w:lang w:eastAsia="en-GB"/>
        </w:rPr>
      </w:pPr>
    </w:p>
    <w:p w14:paraId="7DF43AC8" w14:textId="77777777" w:rsidR="004E5CD4" w:rsidRPr="004E5CD4" w:rsidRDefault="004E5CD4" w:rsidP="00871D69">
      <w:pPr>
        <w:shd w:val="clear" w:color="auto" w:fill="FFFFFF"/>
        <w:spacing w:after="0" w:line="240" w:lineRule="auto"/>
        <w:ind w:left="2154"/>
        <w:rPr>
          <w:rFonts w:ascii="Trebuchet MS" w:eastAsia="Times New Roman" w:hAnsi="Trebuchet MS" w:cs="Times New Roman"/>
          <w:lang w:eastAsia="en-GB"/>
        </w:rPr>
      </w:pPr>
    </w:p>
    <w:p w14:paraId="06A96F9C" w14:textId="1F70E6F0" w:rsidR="00A44231" w:rsidRPr="004E5CD4" w:rsidRDefault="004E5CD4" w:rsidP="004E5CD4">
      <w:pPr>
        <w:shd w:val="clear" w:color="auto" w:fill="FFFFFF"/>
        <w:spacing w:after="0" w:line="240" w:lineRule="auto"/>
        <w:ind w:firstLine="720"/>
        <w:outlineLvl w:val="2"/>
        <w:rPr>
          <w:rFonts w:ascii="Trebuchet MS" w:eastAsia="Times New Roman" w:hAnsi="Trebuchet MS" w:cs="Arial"/>
          <w:lang w:eastAsia="en-GB"/>
        </w:rPr>
      </w:pPr>
      <w:r w:rsidRPr="004E5CD4">
        <w:rPr>
          <w:rFonts w:ascii="Trebuchet MS" w:eastAsia="Times New Roman" w:hAnsi="Trebuchet MS" w:cs="Arial"/>
          <w:b/>
          <w:bCs/>
          <w:noProof/>
          <w:lang w:eastAsia="en-GB"/>
        </w:rPr>
        <w:drawing>
          <wp:anchor distT="0" distB="0" distL="114300" distR="114300" simplePos="0" relativeHeight="251658244" behindDoc="0" locked="0" layoutInCell="1" allowOverlap="1" wp14:anchorId="26DF6CF6" wp14:editId="382C148F">
            <wp:simplePos x="0" y="0"/>
            <wp:positionH relativeFrom="margin">
              <wp:align>left</wp:align>
            </wp:positionH>
            <wp:positionV relativeFrom="paragraph">
              <wp:posOffset>116304</wp:posOffset>
            </wp:positionV>
            <wp:extent cx="381000" cy="406400"/>
            <wp:effectExtent l="0" t="0" r="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81000" cy="406400"/>
                    </a:xfrm>
                    <a:prstGeom prst="rect">
                      <a:avLst/>
                    </a:prstGeom>
                    <a:noFill/>
                    <a:ln>
                      <a:noFill/>
                    </a:ln>
                  </pic:spPr>
                </pic:pic>
              </a:graphicData>
            </a:graphic>
          </wp:anchor>
        </w:drawing>
      </w:r>
      <w:r w:rsidR="00A44231" w:rsidRPr="004E5CD4">
        <w:rPr>
          <w:rFonts w:ascii="Trebuchet MS" w:eastAsia="Times New Roman" w:hAnsi="Trebuchet MS" w:cs="Arial"/>
          <w:b/>
          <w:bCs/>
          <w:lang w:eastAsia="en-GB"/>
        </w:rPr>
        <w:t>Flexible working &amp; travel:</w:t>
      </w:r>
    </w:p>
    <w:p w14:paraId="2D2B7589" w14:textId="21F3A218" w:rsidR="00A44231" w:rsidRPr="004E5CD4" w:rsidRDefault="00A44231" w:rsidP="00035650">
      <w:pPr>
        <w:numPr>
          <w:ilvl w:val="2"/>
          <w:numId w:val="21"/>
        </w:numPr>
        <w:shd w:val="clear" w:color="auto" w:fill="FFFFFF"/>
        <w:spacing w:after="0" w:line="240" w:lineRule="auto"/>
        <w:ind w:left="2154" w:hanging="357"/>
        <w:rPr>
          <w:rFonts w:ascii="Trebuchet MS" w:eastAsia="Times New Roman" w:hAnsi="Trebuchet MS" w:cs="Times New Roman"/>
          <w:lang w:eastAsia="en-GB"/>
        </w:rPr>
      </w:pPr>
      <w:r w:rsidRPr="004E5CD4">
        <w:rPr>
          <w:rFonts w:ascii="Trebuchet MS" w:eastAsia="Times New Roman" w:hAnsi="Trebuchet MS" w:cs="Times New Roman"/>
          <w:lang w:eastAsia="en-GB"/>
        </w:rPr>
        <w:t>Flexible wor</w:t>
      </w:r>
      <w:r w:rsidR="00731520" w:rsidRPr="004E5CD4">
        <w:rPr>
          <w:rFonts w:ascii="Trebuchet MS" w:eastAsia="Times New Roman" w:hAnsi="Trebuchet MS" w:cs="Times New Roman"/>
          <w:lang w:eastAsia="en-GB"/>
        </w:rPr>
        <w:t xml:space="preserve">king policy </w:t>
      </w:r>
    </w:p>
    <w:p w14:paraId="7748D5A5" w14:textId="1A9E2453" w:rsidR="00A44231" w:rsidRPr="004E5CD4" w:rsidRDefault="00A44231" w:rsidP="00035650">
      <w:pPr>
        <w:numPr>
          <w:ilvl w:val="2"/>
          <w:numId w:val="21"/>
        </w:numPr>
        <w:shd w:val="clear" w:color="auto" w:fill="FFFFFF"/>
        <w:spacing w:after="0" w:line="240" w:lineRule="auto"/>
        <w:ind w:left="2154" w:hanging="357"/>
        <w:rPr>
          <w:rFonts w:ascii="Trebuchet MS" w:eastAsia="Times New Roman" w:hAnsi="Trebuchet MS" w:cs="Times New Roman"/>
          <w:lang w:eastAsia="en-GB"/>
        </w:rPr>
      </w:pPr>
      <w:r w:rsidRPr="004E5CD4">
        <w:rPr>
          <w:rFonts w:ascii="Trebuchet MS" w:eastAsia="Times New Roman" w:hAnsi="Trebuchet MS" w:cs="Times New Roman"/>
          <w:lang w:eastAsia="en-GB"/>
        </w:rPr>
        <w:t xml:space="preserve">Teams based around the UK </w:t>
      </w:r>
    </w:p>
    <w:p w14:paraId="403902B8" w14:textId="6593FB52" w:rsidR="00A44231" w:rsidRPr="004E5CD4" w:rsidRDefault="00A44231" w:rsidP="00035650">
      <w:pPr>
        <w:numPr>
          <w:ilvl w:val="2"/>
          <w:numId w:val="21"/>
        </w:numPr>
        <w:shd w:val="clear" w:color="auto" w:fill="FFFFFF"/>
        <w:spacing w:after="0" w:line="240" w:lineRule="auto"/>
        <w:ind w:left="2154" w:hanging="357"/>
        <w:rPr>
          <w:rFonts w:ascii="Trebuchet MS" w:eastAsia="Times New Roman" w:hAnsi="Trebuchet MS" w:cs="Times New Roman"/>
          <w:lang w:eastAsia="en-GB"/>
        </w:rPr>
      </w:pPr>
      <w:r w:rsidRPr="004E5CD4">
        <w:rPr>
          <w:rFonts w:ascii="Trebuchet MS" w:eastAsia="Times New Roman" w:hAnsi="Trebuchet MS" w:cs="Times New Roman"/>
          <w:lang w:eastAsia="en-GB"/>
        </w:rPr>
        <w:t>Cycle to work scheme</w:t>
      </w:r>
    </w:p>
    <w:p w14:paraId="2256AB2D" w14:textId="77777777" w:rsidR="008208FE" w:rsidRPr="004E5CD4" w:rsidRDefault="008208FE" w:rsidP="008208FE">
      <w:pPr>
        <w:shd w:val="clear" w:color="auto" w:fill="FFFFFF"/>
        <w:spacing w:after="0" w:line="240" w:lineRule="auto"/>
        <w:ind w:left="2154"/>
        <w:rPr>
          <w:rFonts w:ascii="Trebuchet MS" w:eastAsia="Times New Roman" w:hAnsi="Trebuchet MS" w:cs="Times New Roman"/>
          <w:lang w:eastAsia="en-GB"/>
        </w:rPr>
      </w:pPr>
    </w:p>
    <w:p w14:paraId="53D16FCE" w14:textId="77777777" w:rsidR="004E5CD4" w:rsidRPr="004E5CD4" w:rsidRDefault="004E5CD4" w:rsidP="008208FE">
      <w:pPr>
        <w:shd w:val="clear" w:color="auto" w:fill="FFFFFF"/>
        <w:spacing w:after="0" w:line="240" w:lineRule="auto"/>
        <w:ind w:left="2154"/>
        <w:rPr>
          <w:rFonts w:ascii="Trebuchet MS" w:eastAsia="Times New Roman" w:hAnsi="Trebuchet MS" w:cs="Times New Roman"/>
          <w:lang w:eastAsia="en-GB"/>
        </w:rPr>
      </w:pPr>
    </w:p>
    <w:p w14:paraId="77A83570" w14:textId="23437481" w:rsidR="00A44231" w:rsidRPr="004E5CD4" w:rsidRDefault="00A44231" w:rsidP="004E5CD4">
      <w:pPr>
        <w:shd w:val="clear" w:color="auto" w:fill="FFFFFF"/>
        <w:spacing w:after="0" w:line="240" w:lineRule="auto"/>
        <w:ind w:left="720" w:firstLine="720"/>
        <w:outlineLvl w:val="2"/>
        <w:rPr>
          <w:rFonts w:ascii="Trebuchet MS" w:eastAsia="Times New Roman" w:hAnsi="Trebuchet MS" w:cs="Arial"/>
          <w:lang w:eastAsia="en-GB"/>
        </w:rPr>
      </w:pPr>
      <w:r w:rsidRPr="004E5CD4">
        <w:rPr>
          <w:rFonts w:ascii="Trebuchet MS" w:eastAsia="Times New Roman" w:hAnsi="Trebuchet MS" w:cs="Arial"/>
          <w:b/>
          <w:bCs/>
          <w:lang w:eastAsia="en-GB"/>
        </w:rPr>
        <w:t>Get involved with the issues you care about:</w:t>
      </w:r>
    </w:p>
    <w:p w14:paraId="00EFF429" w14:textId="1CAEF263" w:rsidR="004E5CD4" w:rsidRPr="004E5CD4" w:rsidRDefault="004E5CD4" w:rsidP="004E5CD4">
      <w:pPr>
        <w:shd w:val="clear" w:color="auto" w:fill="FFFFFF"/>
        <w:spacing w:after="0" w:line="240" w:lineRule="auto"/>
        <w:ind w:left="1440"/>
        <w:rPr>
          <w:rFonts w:ascii="Trebuchet MS" w:eastAsia="Times New Roman" w:hAnsi="Trebuchet MS" w:cs="Times New Roman"/>
          <w:lang w:eastAsia="en-GB"/>
        </w:rPr>
      </w:pPr>
    </w:p>
    <w:p w14:paraId="3A201803" w14:textId="6DD94211" w:rsidR="00E418C2" w:rsidRPr="004E5CD4" w:rsidRDefault="004E5CD4" w:rsidP="004E5CD4">
      <w:pPr>
        <w:shd w:val="clear" w:color="auto" w:fill="FFFFFF"/>
        <w:spacing w:after="0" w:line="240" w:lineRule="auto"/>
        <w:ind w:left="1440"/>
        <w:rPr>
          <w:rFonts w:ascii="Trebuchet MS" w:eastAsia="Times New Roman" w:hAnsi="Trebuchet MS" w:cs="Times New Roman"/>
          <w:lang w:eastAsia="en-GB"/>
        </w:rPr>
      </w:pPr>
      <w:r w:rsidRPr="004E5CD4">
        <w:rPr>
          <w:rFonts w:ascii="Trebuchet MS" w:eastAsia="Times New Roman" w:hAnsi="Trebuchet MS" w:cs="Arial"/>
          <w:b/>
          <w:bCs/>
          <w:noProof/>
          <w:lang w:eastAsia="en-GB"/>
        </w:rPr>
        <w:drawing>
          <wp:anchor distT="0" distB="0" distL="114300" distR="114300" simplePos="0" relativeHeight="251658245" behindDoc="0" locked="0" layoutInCell="1" allowOverlap="1" wp14:anchorId="64D2DF56" wp14:editId="42C871C6">
            <wp:simplePos x="0" y="0"/>
            <wp:positionH relativeFrom="margin">
              <wp:align>left</wp:align>
            </wp:positionH>
            <wp:positionV relativeFrom="paragraph">
              <wp:posOffset>8890</wp:posOffset>
            </wp:positionV>
            <wp:extent cx="381000" cy="342900"/>
            <wp:effectExtent l="0" t="0" r="0"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1000" cy="342900"/>
                    </a:xfrm>
                    <a:prstGeom prst="rect">
                      <a:avLst/>
                    </a:prstGeom>
                    <a:noFill/>
                    <a:ln>
                      <a:noFill/>
                    </a:ln>
                  </pic:spPr>
                </pic:pic>
              </a:graphicData>
            </a:graphic>
          </wp:anchor>
        </w:drawing>
      </w:r>
      <w:r w:rsidR="005F5357" w:rsidRPr="004E5CD4">
        <w:rPr>
          <w:rFonts w:ascii="Trebuchet MS" w:eastAsia="Times New Roman" w:hAnsi="Trebuchet MS" w:cs="Times New Roman"/>
          <w:lang w:eastAsia="en-GB"/>
        </w:rPr>
        <w:t>W</w:t>
      </w:r>
      <w:r w:rsidR="00A44231" w:rsidRPr="004E5CD4">
        <w:rPr>
          <w:rFonts w:ascii="Trebuchet MS" w:eastAsia="Times New Roman" w:hAnsi="Trebuchet MS" w:cs="Times New Roman"/>
          <w:lang w:eastAsia="en-GB"/>
        </w:rPr>
        <w:t>e have a range of staff groups and committees that you might be</w:t>
      </w:r>
      <w:r w:rsidR="005F5357" w:rsidRPr="004E5CD4">
        <w:rPr>
          <w:rFonts w:ascii="Trebuchet MS" w:eastAsia="Times New Roman" w:hAnsi="Trebuchet MS" w:cs="Times New Roman"/>
          <w:lang w:eastAsia="en-GB"/>
        </w:rPr>
        <w:t xml:space="preserve">   interested in </w:t>
      </w:r>
      <w:r w:rsidR="00A44231" w:rsidRPr="004E5CD4">
        <w:rPr>
          <w:rFonts w:ascii="Trebuchet MS" w:eastAsia="Times New Roman" w:hAnsi="Trebuchet MS" w:cs="Times New Roman"/>
          <w:lang w:eastAsia="en-GB"/>
        </w:rPr>
        <w:t>joining, including:</w:t>
      </w:r>
    </w:p>
    <w:p w14:paraId="0E50D8F5" w14:textId="77777777" w:rsidR="004E5CD4" w:rsidRPr="004E5CD4" w:rsidRDefault="004E5CD4" w:rsidP="004E5CD4">
      <w:pPr>
        <w:shd w:val="clear" w:color="auto" w:fill="FFFFFF"/>
        <w:spacing w:after="0" w:line="240" w:lineRule="auto"/>
        <w:ind w:left="1440"/>
        <w:rPr>
          <w:rFonts w:ascii="Trebuchet MS" w:eastAsia="Times New Roman" w:hAnsi="Trebuchet MS" w:cs="Times New Roman"/>
          <w:lang w:eastAsia="en-GB"/>
        </w:rPr>
      </w:pPr>
    </w:p>
    <w:p w14:paraId="6EB9C5FF" w14:textId="77777777" w:rsidR="00A44231" w:rsidRPr="004E5CD4" w:rsidRDefault="00A44231" w:rsidP="004E5CD4">
      <w:pPr>
        <w:numPr>
          <w:ilvl w:val="2"/>
          <w:numId w:val="23"/>
        </w:numPr>
        <w:shd w:val="clear" w:color="auto" w:fill="FFFFFF"/>
        <w:spacing w:after="0" w:line="240" w:lineRule="auto"/>
        <w:ind w:left="2154" w:hanging="357"/>
        <w:rPr>
          <w:rFonts w:ascii="Trebuchet MS" w:eastAsia="Times New Roman" w:hAnsi="Trebuchet MS" w:cs="Times New Roman"/>
          <w:lang w:eastAsia="en-GB"/>
        </w:rPr>
      </w:pPr>
      <w:r w:rsidRPr="004E5CD4">
        <w:rPr>
          <w:rFonts w:ascii="Trebuchet MS" w:eastAsia="Times New Roman" w:hAnsi="Trebuchet MS" w:cs="Times New Roman"/>
          <w:lang w:eastAsia="en-GB"/>
        </w:rPr>
        <w:t>Climate Action Working Group</w:t>
      </w:r>
    </w:p>
    <w:p w14:paraId="67EDB94D" w14:textId="77777777" w:rsidR="00A44231" w:rsidRPr="004E5CD4" w:rsidRDefault="00A44231" w:rsidP="00035650">
      <w:pPr>
        <w:numPr>
          <w:ilvl w:val="2"/>
          <w:numId w:val="23"/>
        </w:numPr>
        <w:shd w:val="clear" w:color="auto" w:fill="FFFFFF"/>
        <w:spacing w:after="0" w:line="240" w:lineRule="auto"/>
        <w:ind w:left="2154" w:hanging="357"/>
        <w:rPr>
          <w:rFonts w:ascii="Trebuchet MS" w:eastAsia="Times New Roman" w:hAnsi="Trebuchet MS" w:cs="Times New Roman"/>
          <w:lang w:eastAsia="en-GB"/>
        </w:rPr>
      </w:pPr>
      <w:r w:rsidRPr="004E5CD4">
        <w:rPr>
          <w:rFonts w:ascii="Trebuchet MS" w:eastAsia="Times New Roman" w:hAnsi="Trebuchet MS" w:cs="Times New Roman"/>
          <w:lang w:eastAsia="en-GB"/>
        </w:rPr>
        <w:t>Diversity, Equity &amp; Inclusion Group</w:t>
      </w:r>
    </w:p>
    <w:bookmarkEnd w:id="0"/>
    <w:p w14:paraId="27181E99" w14:textId="77777777" w:rsidR="00035650" w:rsidRDefault="00035650">
      <w:pPr>
        <w:rPr>
          <w:rFonts w:ascii="Trebuchet MS" w:eastAsia="Times New Roman" w:hAnsi="Trebuchet MS" w:cs="Times New Roman"/>
          <w:b/>
          <w:bCs/>
          <w:color w:val="0088CE"/>
          <w:sz w:val="56"/>
          <w:szCs w:val="56"/>
        </w:rPr>
      </w:pPr>
      <w:r>
        <w:rPr>
          <w:rFonts w:ascii="Trebuchet MS" w:eastAsia="Times New Roman" w:hAnsi="Trebuchet MS" w:cs="Times New Roman"/>
          <w:b/>
          <w:bCs/>
          <w:color w:val="0088CE"/>
          <w:sz w:val="56"/>
          <w:szCs w:val="56"/>
        </w:rPr>
        <w:br w:type="page"/>
      </w:r>
    </w:p>
    <w:p w14:paraId="754DE985" w14:textId="7C7785DD" w:rsidR="005D439A" w:rsidRPr="009415D7" w:rsidRDefault="005D439A" w:rsidP="00035650">
      <w:pPr>
        <w:shd w:val="clear" w:color="auto" w:fill="FFFFFF"/>
        <w:spacing w:after="0" w:line="240" w:lineRule="auto"/>
        <w:rPr>
          <w:rFonts w:ascii="Trebuchet MS" w:eastAsia="Times New Roman" w:hAnsi="Trebuchet MS" w:cs="Times New Roman"/>
          <w:color w:val="2E2E2E"/>
          <w:lang w:eastAsia="en-GB"/>
        </w:rPr>
      </w:pPr>
      <w:r w:rsidRPr="009415D7">
        <w:rPr>
          <w:rFonts w:ascii="Trebuchet MS" w:eastAsia="Times New Roman" w:hAnsi="Trebuchet MS" w:cs="Times New Roman"/>
          <w:b/>
          <w:bCs/>
          <w:color w:val="0088CE"/>
          <w:sz w:val="56"/>
          <w:szCs w:val="56"/>
        </w:rPr>
        <w:lastRenderedPageBreak/>
        <w:t>About the role</w:t>
      </w:r>
    </w:p>
    <w:p w14:paraId="49047A91" w14:textId="77777777" w:rsidR="003F4A5E" w:rsidRDefault="003F4A5E" w:rsidP="00035650">
      <w:pPr>
        <w:autoSpaceDE w:val="0"/>
        <w:autoSpaceDN w:val="0"/>
        <w:adjustRightInd w:val="0"/>
        <w:spacing w:after="0" w:line="240" w:lineRule="auto"/>
        <w:rPr>
          <w:rFonts w:ascii="Trebuchet MS" w:eastAsia="Times New Roman" w:hAnsi="Trebuchet MS" w:cs="Arial"/>
          <w:bCs/>
          <w:color w:val="000000"/>
          <w:sz w:val="24"/>
          <w:szCs w:val="24"/>
          <w:lang w:val="en-US"/>
        </w:rPr>
      </w:pPr>
    </w:p>
    <w:p w14:paraId="4BDEF234" w14:textId="77777777" w:rsidR="003F4A5E" w:rsidRPr="005D439A" w:rsidRDefault="003F4A5E" w:rsidP="00035650">
      <w:pPr>
        <w:spacing w:after="0" w:line="240" w:lineRule="auto"/>
        <w:rPr>
          <w:rFonts w:ascii="Trebuchet MS" w:hAnsi="Trebuchet MS" w:cs="Arial"/>
          <w:b/>
          <w:bCs/>
          <w:sz w:val="40"/>
          <w:szCs w:val="40"/>
          <w:u w:val="single" w:color="FFC000"/>
        </w:rPr>
      </w:pPr>
      <w:r w:rsidRPr="005D439A">
        <w:rPr>
          <w:rFonts w:ascii="Trebuchet MS" w:hAnsi="Trebuchet MS" w:cs="Arial"/>
          <w:b/>
          <w:bCs/>
          <w:sz w:val="40"/>
          <w:szCs w:val="40"/>
          <w:u w:val="single" w:color="FFC000"/>
        </w:rPr>
        <w:t xml:space="preserve">Purpose </w:t>
      </w:r>
    </w:p>
    <w:p w14:paraId="42512DE0" w14:textId="77777777" w:rsidR="00AC71A4" w:rsidRPr="00AC71A4" w:rsidRDefault="00AC71A4" w:rsidP="00035650">
      <w:pPr>
        <w:spacing w:after="0" w:line="240" w:lineRule="auto"/>
        <w:rPr>
          <w:rFonts w:ascii="Trebuchet MS" w:hAnsi="Trebuchet MS" w:cs="Arial"/>
          <w:bCs/>
          <w:sz w:val="24"/>
          <w:szCs w:val="24"/>
        </w:rPr>
      </w:pPr>
      <w:r w:rsidRPr="00AC71A4">
        <w:rPr>
          <w:rFonts w:ascii="Trebuchet MS" w:hAnsi="Trebuchet MS" w:cs="Arial"/>
          <w:bCs/>
          <w:sz w:val="24"/>
          <w:szCs w:val="24"/>
        </w:rPr>
        <w:t>This role provides additional capacity across the Development and Impact functions by turning SSE’s existing evidence, impact data and learning into funder-ready narrative, insight and supporting materials.</w:t>
      </w:r>
    </w:p>
    <w:p w14:paraId="3F59D35A" w14:textId="77777777" w:rsidR="00AC71A4" w:rsidRPr="00AC71A4" w:rsidRDefault="00AC71A4" w:rsidP="00035650">
      <w:pPr>
        <w:spacing w:after="0" w:line="240" w:lineRule="auto"/>
        <w:rPr>
          <w:rFonts w:ascii="Trebuchet MS" w:hAnsi="Trebuchet MS" w:cs="Arial"/>
          <w:bCs/>
          <w:sz w:val="24"/>
          <w:szCs w:val="24"/>
        </w:rPr>
      </w:pPr>
    </w:p>
    <w:p w14:paraId="1C09129D" w14:textId="740DE987" w:rsidR="00A5778C" w:rsidRDefault="00AC71A4" w:rsidP="00035650">
      <w:pPr>
        <w:spacing w:after="0" w:line="240" w:lineRule="auto"/>
        <w:rPr>
          <w:rFonts w:ascii="Trebuchet MS" w:hAnsi="Trebuchet MS" w:cs="Arial"/>
          <w:b/>
          <w:bCs/>
          <w:sz w:val="40"/>
          <w:szCs w:val="40"/>
          <w:u w:val="single" w:color="FFC000"/>
        </w:rPr>
      </w:pPr>
      <w:r w:rsidRPr="00AC71A4">
        <w:rPr>
          <w:rFonts w:ascii="Trebuchet MS" w:hAnsi="Trebuchet MS" w:cs="Arial"/>
          <w:bCs/>
          <w:sz w:val="24"/>
          <w:szCs w:val="24"/>
        </w:rPr>
        <w:t>Working closely with colleagues across Development and Impact the postholder will contribute to high-quality bids and partnership materials and support SSE to present a clear, compelling case for investment and collaboration.</w:t>
      </w:r>
    </w:p>
    <w:p w14:paraId="231BE33C" w14:textId="77777777" w:rsidR="00A5778C" w:rsidRDefault="00A5778C" w:rsidP="00035650">
      <w:pPr>
        <w:spacing w:after="0" w:line="240" w:lineRule="auto"/>
        <w:rPr>
          <w:rFonts w:ascii="Trebuchet MS" w:hAnsi="Trebuchet MS" w:cs="Arial"/>
          <w:b/>
          <w:bCs/>
          <w:sz w:val="40"/>
          <w:szCs w:val="40"/>
          <w:u w:val="single" w:color="FFC000"/>
        </w:rPr>
      </w:pPr>
    </w:p>
    <w:p w14:paraId="303925E7" w14:textId="2A8FEF25" w:rsidR="0010573E" w:rsidRDefault="0010573E" w:rsidP="00035650">
      <w:pPr>
        <w:spacing w:after="0" w:line="240" w:lineRule="auto"/>
        <w:rPr>
          <w:rFonts w:ascii="Trebuchet MS" w:eastAsia="Times New Roman" w:hAnsi="Trebuchet MS" w:cs="Times New Roman"/>
          <w:b/>
          <w:bCs/>
          <w:color w:val="0088CE"/>
          <w:sz w:val="28"/>
          <w:szCs w:val="24"/>
        </w:rPr>
      </w:pPr>
      <w:r>
        <w:rPr>
          <w:rFonts w:ascii="Trebuchet MS" w:hAnsi="Trebuchet MS" w:cs="Arial"/>
          <w:b/>
          <w:bCs/>
          <w:sz w:val="40"/>
          <w:szCs w:val="40"/>
          <w:u w:val="single" w:color="FFC000"/>
        </w:rPr>
        <w:t>Job description</w:t>
      </w:r>
    </w:p>
    <w:p w14:paraId="05781CBA" w14:textId="77777777" w:rsidR="004E5CD4" w:rsidRDefault="003E05DB" w:rsidP="00035650">
      <w:pPr>
        <w:spacing w:after="0" w:line="240" w:lineRule="auto"/>
        <w:rPr>
          <w:rFonts w:ascii="Trebuchet MS" w:eastAsia="Times New Roman" w:hAnsi="Trebuchet MS" w:cs="Arial"/>
          <w:b/>
          <w:bCs/>
          <w:sz w:val="32"/>
          <w:szCs w:val="32"/>
        </w:rPr>
      </w:pPr>
      <w:r w:rsidRPr="0010573E">
        <w:rPr>
          <w:rFonts w:ascii="Trebuchet MS" w:eastAsia="Times New Roman" w:hAnsi="Trebuchet MS" w:cs="Arial"/>
          <w:b/>
          <w:bCs/>
          <w:sz w:val="32"/>
          <w:szCs w:val="32"/>
        </w:rPr>
        <w:t xml:space="preserve">Key </w:t>
      </w:r>
      <w:r w:rsidR="00A76C30">
        <w:rPr>
          <w:rFonts w:ascii="Trebuchet MS" w:eastAsia="Times New Roman" w:hAnsi="Trebuchet MS" w:cs="Arial"/>
          <w:b/>
          <w:bCs/>
          <w:sz w:val="32"/>
          <w:szCs w:val="32"/>
        </w:rPr>
        <w:t>Accountabilities</w:t>
      </w:r>
    </w:p>
    <w:p w14:paraId="1B2F2596" w14:textId="6F936AE1" w:rsidR="00A76C30" w:rsidRPr="00BB23AF" w:rsidRDefault="00A76C30" w:rsidP="00035650">
      <w:pPr>
        <w:spacing w:after="0" w:line="240" w:lineRule="auto"/>
        <w:rPr>
          <w:rFonts w:ascii="Trebuchet MS" w:hAnsi="Trebuchet MS"/>
          <w:sz w:val="24"/>
          <w:szCs w:val="24"/>
        </w:rPr>
      </w:pPr>
      <w:r w:rsidRPr="00BB23AF">
        <w:rPr>
          <w:rFonts w:ascii="Trebuchet MS" w:hAnsi="Trebuchet MS"/>
          <w:sz w:val="24"/>
          <w:szCs w:val="24"/>
        </w:rPr>
        <w:t>The postholder will:</w:t>
      </w:r>
    </w:p>
    <w:p w14:paraId="7AC1A93B" w14:textId="77777777" w:rsidR="00A76C30" w:rsidRPr="00BB23AF" w:rsidRDefault="00A76C30" w:rsidP="00035650">
      <w:pPr>
        <w:pStyle w:val="ListParagraph"/>
        <w:numPr>
          <w:ilvl w:val="0"/>
          <w:numId w:val="40"/>
        </w:numPr>
        <w:rPr>
          <w:rFonts w:ascii="Trebuchet MS" w:hAnsi="Trebuchet MS"/>
          <w:sz w:val="24"/>
        </w:rPr>
      </w:pPr>
      <w:r w:rsidRPr="00BB23AF">
        <w:rPr>
          <w:rFonts w:ascii="Trebuchet MS" w:hAnsi="Trebuchet MS"/>
          <w:sz w:val="24"/>
        </w:rPr>
        <w:t>Contribute to the development of funding bids and partnership proposals, focusing on impact narrative, insight-led content, and evidence sections.</w:t>
      </w:r>
    </w:p>
    <w:p w14:paraId="7286300C" w14:textId="77777777" w:rsidR="00A76C30" w:rsidRPr="00BB23AF" w:rsidRDefault="00A76C30" w:rsidP="00035650">
      <w:pPr>
        <w:pStyle w:val="ListParagraph"/>
        <w:numPr>
          <w:ilvl w:val="0"/>
          <w:numId w:val="40"/>
        </w:numPr>
        <w:rPr>
          <w:rFonts w:ascii="Trebuchet MS" w:hAnsi="Trebuchet MS"/>
          <w:sz w:val="24"/>
        </w:rPr>
      </w:pPr>
      <w:r w:rsidRPr="00BB23AF">
        <w:rPr>
          <w:rFonts w:ascii="Trebuchet MS" w:hAnsi="Trebuchet MS"/>
          <w:sz w:val="24"/>
        </w:rPr>
        <w:t>Produce high-quality evidence summaries and supporting materials (e.g. case studies, impact narratives, insight briefings, and proposal assets) for funders and partners.</w:t>
      </w:r>
    </w:p>
    <w:p w14:paraId="20EE20B1" w14:textId="77777777" w:rsidR="00A76C30" w:rsidRPr="00BB23AF" w:rsidRDefault="00A76C30" w:rsidP="00035650">
      <w:pPr>
        <w:pStyle w:val="ListParagraph"/>
        <w:numPr>
          <w:ilvl w:val="0"/>
          <w:numId w:val="40"/>
        </w:numPr>
        <w:rPr>
          <w:rFonts w:ascii="Trebuchet MS" w:hAnsi="Trebuchet MS"/>
          <w:sz w:val="24"/>
        </w:rPr>
      </w:pPr>
      <w:r w:rsidRPr="00BB23AF">
        <w:rPr>
          <w:rFonts w:ascii="Trebuchet MS" w:hAnsi="Trebuchet MS"/>
          <w:sz w:val="24"/>
        </w:rPr>
        <w:t>Translate quantitative and qualitative data into clear, accessible insight, drawing out trends, learning and implications relevant to bids and partnership discussions.</w:t>
      </w:r>
    </w:p>
    <w:p w14:paraId="6A68E22B" w14:textId="77777777" w:rsidR="00A76C30" w:rsidRPr="00BB23AF" w:rsidRDefault="00A76C30" w:rsidP="00035650">
      <w:pPr>
        <w:pStyle w:val="ListParagraph"/>
        <w:numPr>
          <w:ilvl w:val="0"/>
          <w:numId w:val="40"/>
        </w:numPr>
        <w:rPr>
          <w:rFonts w:ascii="Trebuchet MS" w:hAnsi="Trebuchet MS"/>
          <w:sz w:val="24"/>
        </w:rPr>
      </w:pPr>
      <w:r w:rsidRPr="00BB23AF">
        <w:rPr>
          <w:rFonts w:ascii="Trebuchet MS" w:hAnsi="Trebuchet MS"/>
          <w:sz w:val="24"/>
        </w:rPr>
        <w:t>Coordinate evidence and insight inputs for bids, working with colleagues to gather and quality-check information and ensure it is coherent and aligned to SSE messaging.</w:t>
      </w:r>
    </w:p>
    <w:p w14:paraId="54B96A7B" w14:textId="77777777" w:rsidR="00A76C30" w:rsidRPr="00BB23AF" w:rsidRDefault="00A76C30" w:rsidP="00035650">
      <w:pPr>
        <w:pStyle w:val="ListParagraph"/>
        <w:numPr>
          <w:ilvl w:val="0"/>
          <w:numId w:val="40"/>
        </w:numPr>
        <w:rPr>
          <w:rFonts w:ascii="Trebuchet MS" w:hAnsi="Trebuchet MS"/>
          <w:sz w:val="24"/>
        </w:rPr>
      </w:pPr>
      <w:r w:rsidRPr="00BB23AF">
        <w:rPr>
          <w:rFonts w:ascii="Trebuchet MS" w:hAnsi="Trebuchet MS"/>
          <w:sz w:val="24"/>
        </w:rPr>
        <w:t>Support the preparation of budgets and costings, working with Development and Finance colleagues to ensure assumptions are clear and accurate.</w:t>
      </w:r>
    </w:p>
    <w:p w14:paraId="4C281A37" w14:textId="38ED658D" w:rsidR="00A76C30" w:rsidRPr="00BB23AF" w:rsidRDefault="00A76C30" w:rsidP="00035650">
      <w:pPr>
        <w:pStyle w:val="ListParagraph"/>
        <w:numPr>
          <w:ilvl w:val="0"/>
          <w:numId w:val="40"/>
        </w:numPr>
        <w:rPr>
          <w:rFonts w:ascii="Trebuchet MS" w:eastAsiaTheme="minorHAnsi" w:hAnsi="Trebuchet MS" w:cstheme="minorBidi"/>
          <w:sz w:val="24"/>
        </w:rPr>
      </w:pPr>
      <w:r w:rsidRPr="00BB23AF">
        <w:rPr>
          <w:rFonts w:ascii="Trebuchet MS" w:hAnsi="Trebuchet MS"/>
          <w:sz w:val="24"/>
        </w:rPr>
        <w:t>Strengthen SSE’s evidence base for external engagement, identifying learning that improves future proposals and partnership messaging.</w:t>
      </w:r>
    </w:p>
    <w:p w14:paraId="08358667" w14:textId="77777777" w:rsidR="00A76C30" w:rsidRDefault="00A76C30" w:rsidP="00035650">
      <w:pPr>
        <w:spacing w:after="0" w:line="240" w:lineRule="auto"/>
        <w:rPr>
          <w:rFonts w:ascii="Trebuchet MS" w:eastAsia="Times New Roman" w:hAnsi="Trebuchet MS" w:cs="Arial"/>
          <w:b/>
          <w:bCs/>
          <w:sz w:val="32"/>
          <w:szCs w:val="32"/>
        </w:rPr>
      </w:pPr>
    </w:p>
    <w:p w14:paraId="79A3D533" w14:textId="0A5BD4F1" w:rsidR="008B5BE3" w:rsidRDefault="00A76C30" w:rsidP="00035650">
      <w:pPr>
        <w:spacing w:after="0" w:line="240" w:lineRule="auto"/>
        <w:rPr>
          <w:rFonts w:ascii="Trebuchet MS" w:eastAsia="Times New Roman" w:hAnsi="Trebuchet MS" w:cs="Arial"/>
          <w:b/>
          <w:bCs/>
          <w:sz w:val="32"/>
          <w:szCs w:val="32"/>
        </w:rPr>
      </w:pPr>
      <w:r>
        <w:rPr>
          <w:rFonts w:ascii="Trebuchet MS" w:eastAsia="Times New Roman" w:hAnsi="Trebuchet MS" w:cs="Arial"/>
          <w:b/>
          <w:bCs/>
          <w:sz w:val="32"/>
          <w:szCs w:val="32"/>
        </w:rPr>
        <w:t xml:space="preserve">Key </w:t>
      </w:r>
      <w:r w:rsidR="003E05DB" w:rsidRPr="0010573E">
        <w:rPr>
          <w:rFonts w:ascii="Trebuchet MS" w:eastAsia="Times New Roman" w:hAnsi="Trebuchet MS" w:cs="Arial"/>
          <w:b/>
          <w:bCs/>
          <w:sz w:val="32"/>
          <w:szCs w:val="32"/>
        </w:rPr>
        <w:t>responsibilities</w:t>
      </w:r>
    </w:p>
    <w:p w14:paraId="559FADC3" w14:textId="7F54F765" w:rsidR="008B5BE3" w:rsidRPr="00BB23AF" w:rsidRDefault="008B5BE3" w:rsidP="00035650">
      <w:pPr>
        <w:spacing w:after="0" w:line="240" w:lineRule="auto"/>
        <w:rPr>
          <w:rFonts w:ascii="Trebuchet MS" w:hAnsi="Trebuchet MS"/>
          <w:b/>
          <w:bCs/>
          <w:sz w:val="24"/>
          <w:szCs w:val="24"/>
        </w:rPr>
      </w:pPr>
      <w:r w:rsidRPr="00BB23AF">
        <w:rPr>
          <w:rFonts w:ascii="Trebuchet MS" w:hAnsi="Trebuchet MS"/>
          <w:b/>
          <w:bCs/>
          <w:sz w:val="24"/>
          <w:szCs w:val="24"/>
        </w:rPr>
        <w:t>Bid and partnership support</w:t>
      </w:r>
    </w:p>
    <w:p w14:paraId="69DA053A" w14:textId="77777777" w:rsidR="008B5BE3" w:rsidRPr="00BB23AF" w:rsidRDefault="008B5BE3" w:rsidP="00035650">
      <w:pPr>
        <w:pStyle w:val="ListParagraph"/>
        <w:numPr>
          <w:ilvl w:val="0"/>
          <w:numId w:val="39"/>
        </w:numPr>
        <w:rPr>
          <w:rFonts w:ascii="Trebuchet MS" w:hAnsi="Trebuchet MS"/>
          <w:sz w:val="24"/>
        </w:rPr>
      </w:pPr>
      <w:r w:rsidRPr="00BB23AF">
        <w:rPr>
          <w:rFonts w:ascii="Trebuchet MS" w:hAnsi="Trebuchet MS"/>
          <w:sz w:val="24"/>
        </w:rPr>
        <w:t>Draft and contribute to bids, proposals and partnership materials under the direction of Development colleagues, ensuring quality, consistency and compelling narrative.</w:t>
      </w:r>
    </w:p>
    <w:p w14:paraId="6C0777C8" w14:textId="77777777" w:rsidR="008B5BE3" w:rsidRPr="00BB23AF" w:rsidRDefault="008B5BE3" w:rsidP="00035650">
      <w:pPr>
        <w:pStyle w:val="ListParagraph"/>
        <w:numPr>
          <w:ilvl w:val="0"/>
          <w:numId w:val="39"/>
        </w:numPr>
        <w:rPr>
          <w:rFonts w:ascii="Trebuchet MS" w:hAnsi="Trebuchet MS"/>
          <w:sz w:val="24"/>
        </w:rPr>
      </w:pPr>
      <w:r w:rsidRPr="00BB23AF">
        <w:rPr>
          <w:rFonts w:ascii="Trebuchet MS" w:hAnsi="Trebuchet MS"/>
          <w:sz w:val="24"/>
        </w:rPr>
        <w:t>Support proposal development by gathering evidence, summarising learning, and drafting impact-related sections and supporting content.</w:t>
      </w:r>
    </w:p>
    <w:p w14:paraId="311244B3" w14:textId="1BBBE3A8" w:rsidR="00B9338B" w:rsidRPr="00327EE4" w:rsidRDefault="008B5BE3" w:rsidP="00327EE4">
      <w:pPr>
        <w:pStyle w:val="ListParagraph"/>
        <w:numPr>
          <w:ilvl w:val="0"/>
          <w:numId w:val="39"/>
        </w:numPr>
        <w:rPr>
          <w:rFonts w:ascii="Trebuchet MS" w:hAnsi="Trebuchet MS"/>
          <w:sz w:val="24"/>
        </w:rPr>
      </w:pPr>
      <w:r w:rsidRPr="00BB23AF">
        <w:rPr>
          <w:rFonts w:ascii="Trebuchet MS" w:hAnsi="Trebuchet MS"/>
          <w:sz w:val="24"/>
        </w:rPr>
        <w:t>Help ensure proposals are well-structured, proofread and aligned to funder expectations and SSE standards.</w:t>
      </w:r>
    </w:p>
    <w:p w14:paraId="2EDC2E33" w14:textId="77777777" w:rsidR="00BB23AF" w:rsidRDefault="00BB23AF" w:rsidP="00035650">
      <w:pPr>
        <w:spacing w:after="0" w:line="240" w:lineRule="auto"/>
        <w:rPr>
          <w:rFonts w:ascii="Trebuchet MS" w:hAnsi="Trebuchet MS"/>
          <w:b/>
          <w:bCs/>
          <w:sz w:val="24"/>
          <w:szCs w:val="24"/>
        </w:rPr>
      </w:pPr>
    </w:p>
    <w:p w14:paraId="749F9B4A" w14:textId="250AEABD" w:rsidR="008B5BE3" w:rsidRPr="00BB23AF" w:rsidRDefault="008B5BE3" w:rsidP="00035650">
      <w:pPr>
        <w:spacing w:after="0" w:line="240" w:lineRule="auto"/>
        <w:rPr>
          <w:rFonts w:ascii="Trebuchet MS" w:hAnsi="Trebuchet MS"/>
          <w:b/>
          <w:bCs/>
          <w:sz w:val="24"/>
          <w:szCs w:val="24"/>
        </w:rPr>
      </w:pPr>
      <w:r w:rsidRPr="00BB23AF">
        <w:rPr>
          <w:rFonts w:ascii="Trebuchet MS" w:hAnsi="Trebuchet MS"/>
          <w:b/>
          <w:bCs/>
          <w:sz w:val="24"/>
          <w:szCs w:val="24"/>
        </w:rPr>
        <w:t>Evidence and insight development</w:t>
      </w:r>
    </w:p>
    <w:p w14:paraId="2A155A66" w14:textId="77777777" w:rsidR="008B5BE3" w:rsidRPr="00BB23AF" w:rsidRDefault="008B5BE3" w:rsidP="00035650">
      <w:pPr>
        <w:pStyle w:val="ListParagraph"/>
        <w:numPr>
          <w:ilvl w:val="0"/>
          <w:numId w:val="38"/>
        </w:numPr>
        <w:rPr>
          <w:rFonts w:ascii="Trebuchet MS" w:hAnsi="Trebuchet MS"/>
          <w:sz w:val="24"/>
        </w:rPr>
      </w:pPr>
      <w:r w:rsidRPr="00BB23AF">
        <w:rPr>
          <w:rFonts w:ascii="Trebuchet MS" w:hAnsi="Trebuchet MS"/>
          <w:sz w:val="24"/>
        </w:rPr>
        <w:t>Analyse existing impact, evaluation and programme data to create clear insight for external audiences.</w:t>
      </w:r>
    </w:p>
    <w:p w14:paraId="1039BFEB" w14:textId="77777777" w:rsidR="008B5BE3" w:rsidRPr="00BB23AF" w:rsidRDefault="008B5BE3" w:rsidP="00035650">
      <w:pPr>
        <w:pStyle w:val="ListParagraph"/>
        <w:numPr>
          <w:ilvl w:val="0"/>
          <w:numId w:val="38"/>
        </w:numPr>
        <w:rPr>
          <w:rFonts w:ascii="Trebuchet MS" w:hAnsi="Trebuchet MS"/>
          <w:sz w:val="24"/>
        </w:rPr>
      </w:pPr>
      <w:r w:rsidRPr="00BB23AF">
        <w:rPr>
          <w:rFonts w:ascii="Trebuchet MS" w:hAnsi="Trebuchet MS"/>
          <w:sz w:val="24"/>
        </w:rPr>
        <w:t>Produce funder-ready evidence materials, including case studies, impact summaries, learning highlights, and short insight briefings.</w:t>
      </w:r>
    </w:p>
    <w:p w14:paraId="12844B14" w14:textId="77777777" w:rsidR="008B5BE3" w:rsidRPr="00BB23AF" w:rsidRDefault="008B5BE3" w:rsidP="00035650">
      <w:pPr>
        <w:pStyle w:val="ListParagraph"/>
        <w:numPr>
          <w:ilvl w:val="0"/>
          <w:numId w:val="38"/>
        </w:numPr>
        <w:rPr>
          <w:rFonts w:ascii="Trebuchet MS" w:hAnsi="Trebuchet MS"/>
          <w:sz w:val="24"/>
        </w:rPr>
      </w:pPr>
      <w:r w:rsidRPr="00BB23AF">
        <w:rPr>
          <w:rFonts w:ascii="Trebuchet MS" w:hAnsi="Trebuchet MS"/>
          <w:sz w:val="24"/>
        </w:rPr>
        <w:lastRenderedPageBreak/>
        <w:t>Work with Impact colleagues to clarify data sources, limitations and learning so that external messaging is accurate and credible.</w:t>
      </w:r>
    </w:p>
    <w:p w14:paraId="50F05805" w14:textId="77777777" w:rsidR="00B9338B" w:rsidRPr="00BB23AF" w:rsidRDefault="00B9338B" w:rsidP="00035650">
      <w:pPr>
        <w:spacing w:after="0" w:line="240" w:lineRule="auto"/>
        <w:ind w:left="720"/>
        <w:rPr>
          <w:rFonts w:ascii="Trebuchet MS" w:hAnsi="Trebuchet MS"/>
          <w:sz w:val="24"/>
          <w:szCs w:val="24"/>
        </w:rPr>
      </w:pPr>
    </w:p>
    <w:p w14:paraId="7840F449" w14:textId="77777777" w:rsidR="008B5BE3" w:rsidRPr="00BB23AF" w:rsidRDefault="008B5BE3" w:rsidP="00035650">
      <w:pPr>
        <w:spacing w:after="0" w:line="240" w:lineRule="auto"/>
        <w:rPr>
          <w:rFonts w:ascii="Trebuchet MS" w:hAnsi="Trebuchet MS"/>
          <w:b/>
          <w:bCs/>
          <w:sz w:val="24"/>
          <w:szCs w:val="24"/>
        </w:rPr>
      </w:pPr>
      <w:r w:rsidRPr="00BB23AF">
        <w:rPr>
          <w:rFonts w:ascii="Trebuchet MS" w:hAnsi="Trebuchet MS"/>
          <w:b/>
          <w:bCs/>
          <w:sz w:val="24"/>
          <w:szCs w:val="24"/>
        </w:rPr>
        <w:t>Coordination and collaboration</w:t>
      </w:r>
    </w:p>
    <w:p w14:paraId="6EE8934C" w14:textId="77777777" w:rsidR="008B5BE3" w:rsidRPr="00BB23AF" w:rsidRDefault="008B5BE3" w:rsidP="00035650">
      <w:pPr>
        <w:pStyle w:val="ListParagraph"/>
        <w:numPr>
          <w:ilvl w:val="0"/>
          <w:numId w:val="37"/>
        </w:numPr>
        <w:rPr>
          <w:rFonts w:ascii="Trebuchet MS" w:hAnsi="Trebuchet MS"/>
          <w:sz w:val="24"/>
        </w:rPr>
      </w:pPr>
      <w:r w:rsidRPr="00BB23AF">
        <w:rPr>
          <w:rFonts w:ascii="Trebuchet MS" w:hAnsi="Trebuchet MS"/>
          <w:sz w:val="24"/>
        </w:rPr>
        <w:t>Coordinate evidence-gathering across teams for bids and partnership work, ensuring colleagues have clarity on what input is required and by when.</w:t>
      </w:r>
    </w:p>
    <w:p w14:paraId="6B67B155" w14:textId="77777777" w:rsidR="008B5BE3" w:rsidRPr="00BB23AF" w:rsidRDefault="008B5BE3" w:rsidP="00035650">
      <w:pPr>
        <w:pStyle w:val="ListParagraph"/>
        <w:numPr>
          <w:ilvl w:val="0"/>
          <w:numId w:val="37"/>
        </w:numPr>
        <w:rPr>
          <w:rFonts w:ascii="Trebuchet MS" w:hAnsi="Trebuchet MS"/>
          <w:sz w:val="24"/>
        </w:rPr>
      </w:pPr>
      <w:r w:rsidRPr="00BB23AF">
        <w:rPr>
          <w:rFonts w:ascii="Trebuchet MS" w:hAnsi="Trebuchet MS"/>
          <w:sz w:val="24"/>
        </w:rPr>
        <w:t>Build strong working relationships with internal stakeholders to support effective collaboration and reduce rework.</w:t>
      </w:r>
    </w:p>
    <w:p w14:paraId="040B0B49" w14:textId="77777777" w:rsidR="008B5BE3" w:rsidRPr="00BB23AF" w:rsidRDefault="008B5BE3" w:rsidP="00035650">
      <w:pPr>
        <w:pStyle w:val="ListParagraph"/>
        <w:numPr>
          <w:ilvl w:val="0"/>
          <w:numId w:val="37"/>
        </w:numPr>
        <w:rPr>
          <w:rFonts w:ascii="Trebuchet MS" w:hAnsi="Trebuchet MS"/>
          <w:sz w:val="24"/>
        </w:rPr>
      </w:pPr>
      <w:r w:rsidRPr="00BB23AF">
        <w:rPr>
          <w:rFonts w:ascii="Trebuchet MS" w:hAnsi="Trebuchet MS"/>
          <w:sz w:val="24"/>
        </w:rPr>
        <w:t>Support continuous improvement by capturing learning from bid cycles and evidence use.</w:t>
      </w:r>
    </w:p>
    <w:p w14:paraId="36BC974F" w14:textId="77777777" w:rsidR="008B5BE3" w:rsidRPr="00BB23AF" w:rsidRDefault="008B5BE3" w:rsidP="00035650">
      <w:pPr>
        <w:spacing w:after="0" w:line="240" w:lineRule="auto"/>
        <w:rPr>
          <w:rFonts w:ascii="Trebuchet MS" w:hAnsi="Trebuchet MS"/>
          <w:sz w:val="24"/>
          <w:szCs w:val="24"/>
        </w:rPr>
      </w:pPr>
    </w:p>
    <w:p w14:paraId="7C05767B" w14:textId="77777777" w:rsidR="008B5BE3" w:rsidRPr="00BB23AF" w:rsidRDefault="008B5BE3" w:rsidP="00035650">
      <w:pPr>
        <w:spacing w:after="0" w:line="240" w:lineRule="auto"/>
        <w:rPr>
          <w:rFonts w:ascii="Trebuchet MS" w:hAnsi="Trebuchet MS"/>
          <w:b/>
          <w:bCs/>
          <w:sz w:val="24"/>
          <w:szCs w:val="24"/>
        </w:rPr>
      </w:pPr>
      <w:r w:rsidRPr="00BB23AF">
        <w:rPr>
          <w:rFonts w:ascii="Trebuchet MS" w:hAnsi="Trebuchet MS"/>
          <w:b/>
          <w:bCs/>
          <w:sz w:val="24"/>
          <w:szCs w:val="24"/>
        </w:rPr>
        <w:t>Autonomy and judgement</w:t>
      </w:r>
    </w:p>
    <w:p w14:paraId="789F4324" w14:textId="2EE9FA2C" w:rsidR="008B5BE3" w:rsidRPr="00BB23AF" w:rsidRDefault="008B5BE3" w:rsidP="00035650">
      <w:pPr>
        <w:spacing w:after="0" w:line="240" w:lineRule="auto"/>
        <w:rPr>
          <w:rFonts w:ascii="Trebuchet MS" w:hAnsi="Trebuchet MS"/>
          <w:sz w:val="24"/>
          <w:szCs w:val="24"/>
        </w:rPr>
      </w:pPr>
      <w:r w:rsidRPr="00BB23AF">
        <w:rPr>
          <w:rFonts w:ascii="Trebuchet MS" w:hAnsi="Trebuchet MS"/>
          <w:sz w:val="24"/>
          <w:szCs w:val="24"/>
        </w:rPr>
        <w:t>The postholder is expected to:</w:t>
      </w:r>
    </w:p>
    <w:p w14:paraId="10DFC307" w14:textId="77777777" w:rsidR="008B5BE3" w:rsidRPr="00BB23AF" w:rsidRDefault="008B5BE3" w:rsidP="00035650">
      <w:pPr>
        <w:pStyle w:val="ListParagraph"/>
        <w:numPr>
          <w:ilvl w:val="0"/>
          <w:numId w:val="36"/>
        </w:numPr>
        <w:rPr>
          <w:rFonts w:ascii="Trebuchet MS" w:hAnsi="Trebuchet MS"/>
          <w:sz w:val="24"/>
        </w:rPr>
      </w:pPr>
      <w:r w:rsidRPr="00BB23AF">
        <w:rPr>
          <w:rFonts w:ascii="Trebuchet MS" w:hAnsi="Trebuchet MS"/>
          <w:sz w:val="24"/>
        </w:rPr>
        <w:t>Manage their own workload and priorities across multiple deadlines.</w:t>
      </w:r>
    </w:p>
    <w:p w14:paraId="73499C43" w14:textId="77777777" w:rsidR="008B5BE3" w:rsidRPr="00BB23AF" w:rsidRDefault="008B5BE3" w:rsidP="00035650">
      <w:pPr>
        <w:pStyle w:val="ListParagraph"/>
        <w:numPr>
          <w:ilvl w:val="0"/>
          <w:numId w:val="36"/>
        </w:numPr>
        <w:rPr>
          <w:rFonts w:ascii="Trebuchet MS" w:hAnsi="Trebuchet MS"/>
          <w:sz w:val="24"/>
        </w:rPr>
      </w:pPr>
      <w:r w:rsidRPr="00BB23AF">
        <w:rPr>
          <w:rFonts w:ascii="Trebuchet MS" w:hAnsi="Trebuchet MS"/>
          <w:sz w:val="24"/>
        </w:rPr>
        <w:t>Use judgement about how to present evidence and insight effectively for external audiences.</w:t>
      </w:r>
    </w:p>
    <w:p w14:paraId="69FCA36F" w14:textId="77777777" w:rsidR="008B5BE3" w:rsidRPr="00BB23AF" w:rsidRDefault="008B5BE3" w:rsidP="00035650">
      <w:pPr>
        <w:pStyle w:val="ListParagraph"/>
        <w:numPr>
          <w:ilvl w:val="0"/>
          <w:numId w:val="36"/>
        </w:numPr>
        <w:rPr>
          <w:rFonts w:ascii="Trebuchet MS" w:hAnsi="Trebuchet MS"/>
          <w:sz w:val="24"/>
        </w:rPr>
      </w:pPr>
      <w:r w:rsidRPr="00BB23AF">
        <w:rPr>
          <w:rFonts w:ascii="Trebuchet MS" w:hAnsi="Trebuchet MS"/>
          <w:sz w:val="24"/>
        </w:rPr>
        <w:t>Identify gaps or risks in evidence or budget assumptions and escalate appropriately.</w:t>
      </w:r>
    </w:p>
    <w:p w14:paraId="56C8F365" w14:textId="77777777" w:rsidR="008B5BE3" w:rsidRPr="00BB23AF" w:rsidRDefault="008B5BE3" w:rsidP="00035650">
      <w:pPr>
        <w:spacing w:after="0" w:line="240" w:lineRule="auto"/>
        <w:rPr>
          <w:rFonts w:ascii="Trebuchet MS" w:hAnsi="Trebuchet MS"/>
          <w:sz w:val="24"/>
          <w:szCs w:val="24"/>
        </w:rPr>
      </w:pPr>
    </w:p>
    <w:p w14:paraId="762E5150" w14:textId="77777777" w:rsidR="008B5BE3" w:rsidRPr="00BB23AF" w:rsidRDefault="008B5BE3" w:rsidP="00035650">
      <w:pPr>
        <w:spacing w:after="0" w:line="240" w:lineRule="auto"/>
        <w:rPr>
          <w:rFonts w:ascii="Trebuchet MS" w:hAnsi="Trebuchet MS"/>
          <w:b/>
          <w:bCs/>
          <w:sz w:val="24"/>
          <w:szCs w:val="24"/>
        </w:rPr>
      </w:pPr>
      <w:r w:rsidRPr="00BB23AF">
        <w:rPr>
          <w:rFonts w:ascii="Trebuchet MS" w:hAnsi="Trebuchet MS"/>
          <w:b/>
          <w:bCs/>
          <w:sz w:val="24"/>
          <w:szCs w:val="24"/>
        </w:rPr>
        <w:t>General</w:t>
      </w:r>
    </w:p>
    <w:p w14:paraId="7878A7CF" w14:textId="1391A53F" w:rsidR="001C5EDB" w:rsidRPr="00212856" w:rsidRDefault="008B5BE3" w:rsidP="00035650">
      <w:pPr>
        <w:spacing w:after="0" w:line="240" w:lineRule="auto"/>
        <w:rPr>
          <w:rFonts w:ascii="Trebuchet MS" w:eastAsia="Times New Roman" w:hAnsi="Trebuchet MS" w:cs="Arial"/>
          <w:b/>
          <w:bCs/>
          <w:sz w:val="24"/>
          <w:szCs w:val="24"/>
        </w:rPr>
      </w:pPr>
      <w:r w:rsidRPr="00BB23AF">
        <w:rPr>
          <w:rFonts w:ascii="Trebuchet MS" w:hAnsi="Trebuchet MS"/>
          <w:sz w:val="24"/>
          <w:szCs w:val="24"/>
        </w:rPr>
        <w:t>This job description is not comprehensive or exclusive, and duties may be varied from time</w:t>
      </w:r>
      <w:r w:rsidR="00212856">
        <w:rPr>
          <w:rFonts w:ascii="Trebuchet MS" w:eastAsia="Times New Roman" w:hAnsi="Trebuchet MS" w:cs="Arial"/>
          <w:b/>
          <w:bCs/>
          <w:sz w:val="24"/>
          <w:szCs w:val="24"/>
        </w:rPr>
        <w:t>.</w:t>
      </w:r>
    </w:p>
    <w:p w14:paraId="47CAB892" w14:textId="77777777" w:rsidR="009A0D9D" w:rsidRDefault="009A0D9D" w:rsidP="00035650">
      <w:pPr>
        <w:spacing w:after="0" w:line="240" w:lineRule="auto"/>
        <w:rPr>
          <w:rFonts w:ascii="Trebuchet MS" w:eastAsia="Times New Roman" w:hAnsi="Trebuchet MS" w:cs="Arial"/>
          <w:b/>
          <w:bCs/>
          <w:color w:val="0088CE"/>
          <w:sz w:val="24"/>
          <w:szCs w:val="24"/>
        </w:rPr>
      </w:pPr>
    </w:p>
    <w:p w14:paraId="471782FE" w14:textId="1EDD3F95" w:rsidR="001736A7" w:rsidRDefault="001736A7" w:rsidP="00035650">
      <w:pPr>
        <w:spacing w:after="0" w:line="240" w:lineRule="auto"/>
        <w:rPr>
          <w:rFonts w:ascii="Trebuchet MS" w:eastAsia="Times New Roman" w:hAnsi="Trebuchet MS" w:cs="Times New Roman"/>
          <w:b/>
          <w:bCs/>
          <w:color w:val="0088CE"/>
          <w:sz w:val="28"/>
          <w:szCs w:val="24"/>
        </w:rPr>
      </w:pPr>
      <w:r>
        <w:rPr>
          <w:rFonts w:ascii="Trebuchet MS" w:hAnsi="Trebuchet MS" w:cs="Arial"/>
          <w:b/>
          <w:bCs/>
          <w:sz w:val="40"/>
          <w:szCs w:val="40"/>
          <w:u w:val="single" w:color="FFC000"/>
        </w:rPr>
        <w:t>Key relatio</w:t>
      </w:r>
      <w:r w:rsidR="00212856">
        <w:rPr>
          <w:rFonts w:ascii="Trebuchet MS" w:hAnsi="Trebuchet MS" w:cs="Arial"/>
          <w:b/>
          <w:bCs/>
          <w:sz w:val="40"/>
          <w:szCs w:val="40"/>
          <w:u w:val="single" w:color="FFC000"/>
        </w:rPr>
        <w:t>n</w:t>
      </w:r>
      <w:r>
        <w:rPr>
          <w:rFonts w:ascii="Trebuchet MS" w:hAnsi="Trebuchet MS" w:cs="Arial"/>
          <w:b/>
          <w:bCs/>
          <w:sz w:val="40"/>
          <w:szCs w:val="40"/>
          <w:u w:val="single" w:color="FFC000"/>
        </w:rPr>
        <w:t>ships</w:t>
      </w:r>
    </w:p>
    <w:p w14:paraId="6F08D4D5" w14:textId="77777777" w:rsidR="00B622C3" w:rsidRDefault="00B622C3" w:rsidP="00035650">
      <w:pPr>
        <w:spacing w:after="0" w:line="240" w:lineRule="auto"/>
        <w:rPr>
          <w:rFonts w:ascii="Trebuchet MS" w:eastAsia="Times New Roman" w:hAnsi="Trebuchet MS" w:cs="Arial"/>
          <w:bCs/>
          <w:sz w:val="24"/>
        </w:rPr>
      </w:pPr>
    </w:p>
    <w:p w14:paraId="42DA88D9" w14:textId="0539614D" w:rsidR="00287EB2" w:rsidRDefault="003E05DB" w:rsidP="00035650">
      <w:pPr>
        <w:spacing w:after="0" w:line="240" w:lineRule="auto"/>
        <w:rPr>
          <w:rFonts w:ascii="Trebuchet MS" w:eastAsia="Times New Roman" w:hAnsi="Trebuchet MS" w:cs="Arial"/>
          <w:bCs/>
          <w:sz w:val="24"/>
        </w:rPr>
      </w:pPr>
      <w:r w:rsidRPr="00B12FCB">
        <w:rPr>
          <w:rFonts w:ascii="Trebuchet MS" w:eastAsia="Times New Roman" w:hAnsi="Trebuchet MS" w:cs="Arial"/>
          <w:bCs/>
          <w:sz w:val="24"/>
        </w:rPr>
        <w:t xml:space="preserve">The post-holder will report to </w:t>
      </w:r>
      <w:r w:rsidR="00B9338B">
        <w:rPr>
          <w:rFonts w:ascii="Trebuchet MS" w:eastAsia="Times New Roman" w:hAnsi="Trebuchet MS" w:cs="Arial"/>
          <w:bCs/>
          <w:sz w:val="24"/>
        </w:rPr>
        <w:t xml:space="preserve">the </w:t>
      </w:r>
      <w:r w:rsidR="007C3535">
        <w:rPr>
          <w:rFonts w:ascii="Trebuchet MS" w:eastAsia="Times New Roman" w:hAnsi="Trebuchet MS" w:cs="Arial"/>
          <w:bCs/>
          <w:sz w:val="24"/>
        </w:rPr>
        <w:t xml:space="preserve">Director of </w:t>
      </w:r>
      <w:r w:rsidR="00752F1F">
        <w:rPr>
          <w:rFonts w:ascii="Trebuchet MS" w:eastAsia="Times New Roman" w:hAnsi="Trebuchet MS" w:cs="Arial"/>
          <w:bCs/>
          <w:sz w:val="24"/>
        </w:rPr>
        <w:t xml:space="preserve">Partnerships &amp; Policy </w:t>
      </w:r>
      <w:r w:rsidR="00B9338B">
        <w:rPr>
          <w:rFonts w:ascii="Trebuchet MS" w:eastAsia="Times New Roman" w:hAnsi="Trebuchet MS" w:cs="Arial"/>
          <w:bCs/>
          <w:sz w:val="24"/>
        </w:rPr>
        <w:t>and relate closely to the following</w:t>
      </w:r>
      <w:r w:rsidR="0073456D">
        <w:rPr>
          <w:rFonts w:ascii="Trebuchet MS" w:eastAsia="Times New Roman" w:hAnsi="Trebuchet MS" w:cs="Arial"/>
          <w:bCs/>
          <w:sz w:val="24"/>
        </w:rPr>
        <w:t>:</w:t>
      </w:r>
    </w:p>
    <w:p w14:paraId="524BFC76" w14:textId="07729EEE" w:rsidR="00287EB2" w:rsidRPr="0073456D" w:rsidRDefault="00287EB2" w:rsidP="00035650">
      <w:pPr>
        <w:pStyle w:val="ListParagraph"/>
        <w:numPr>
          <w:ilvl w:val="0"/>
          <w:numId w:val="32"/>
        </w:numPr>
        <w:rPr>
          <w:rFonts w:ascii="Trebuchet MS" w:hAnsi="Trebuchet MS" w:cs="Arial"/>
          <w:sz w:val="24"/>
        </w:rPr>
      </w:pPr>
      <w:r w:rsidRPr="0073456D">
        <w:rPr>
          <w:rFonts w:ascii="Trebuchet MS" w:hAnsi="Trebuchet MS" w:cs="Arial"/>
          <w:sz w:val="24"/>
        </w:rPr>
        <w:t xml:space="preserve">Development Team including </w:t>
      </w:r>
      <w:r w:rsidR="006038B0">
        <w:rPr>
          <w:rFonts w:ascii="Trebuchet MS" w:hAnsi="Trebuchet MS" w:cs="Arial"/>
          <w:sz w:val="24"/>
        </w:rPr>
        <w:t>Head of Development</w:t>
      </w:r>
    </w:p>
    <w:p w14:paraId="482124E4" w14:textId="166810DF" w:rsidR="00287EB2" w:rsidRPr="0073456D" w:rsidRDefault="00287EB2" w:rsidP="00035650">
      <w:pPr>
        <w:pStyle w:val="ListParagraph"/>
        <w:numPr>
          <w:ilvl w:val="0"/>
          <w:numId w:val="32"/>
        </w:numPr>
        <w:rPr>
          <w:rFonts w:ascii="Trebuchet MS" w:hAnsi="Trebuchet MS" w:cs="Arial"/>
          <w:sz w:val="24"/>
        </w:rPr>
      </w:pPr>
      <w:r w:rsidRPr="0073456D">
        <w:rPr>
          <w:rFonts w:ascii="Trebuchet MS" w:hAnsi="Trebuchet MS" w:cs="Arial"/>
          <w:sz w:val="24"/>
        </w:rPr>
        <w:t>Impact Lead</w:t>
      </w:r>
    </w:p>
    <w:p w14:paraId="3A91197E" w14:textId="3145E726" w:rsidR="00287EB2" w:rsidRPr="0073456D" w:rsidRDefault="00287EB2" w:rsidP="00035650">
      <w:pPr>
        <w:pStyle w:val="ListParagraph"/>
        <w:numPr>
          <w:ilvl w:val="0"/>
          <w:numId w:val="32"/>
        </w:numPr>
        <w:rPr>
          <w:rFonts w:ascii="Trebuchet MS" w:hAnsi="Trebuchet MS" w:cs="Arial"/>
          <w:sz w:val="24"/>
        </w:rPr>
      </w:pPr>
      <w:r w:rsidRPr="0073456D">
        <w:rPr>
          <w:rFonts w:ascii="Trebuchet MS" w:hAnsi="Trebuchet MS" w:cs="Arial"/>
          <w:sz w:val="24"/>
        </w:rPr>
        <w:t>Programme and delivery colleagues</w:t>
      </w:r>
    </w:p>
    <w:p w14:paraId="6B8BC85E" w14:textId="54B537D7" w:rsidR="00287EB2" w:rsidRPr="0073456D" w:rsidRDefault="00287EB2" w:rsidP="00035650">
      <w:pPr>
        <w:pStyle w:val="ListParagraph"/>
        <w:numPr>
          <w:ilvl w:val="0"/>
          <w:numId w:val="32"/>
        </w:numPr>
        <w:rPr>
          <w:rFonts w:ascii="Trebuchet MS" w:hAnsi="Trebuchet MS" w:cs="Arial"/>
          <w:sz w:val="24"/>
        </w:rPr>
      </w:pPr>
      <w:r w:rsidRPr="0073456D">
        <w:rPr>
          <w:rFonts w:ascii="Trebuchet MS" w:hAnsi="Trebuchet MS" w:cs="Arial"/>
          <w:sz w:val="24"/>
        </w:rPr>
        <w:t>Finance colleagues</w:t>
      </w:r>
    </w:p>
    <w:p w14:paraId="37564BB7" w14:textId="0EBAC148" w:rsidR="00230BAC" w:rsidRPr="00EE3A9F" w:rsidRDefault="00287EB2" w:rsidP="00EE3A9F">
      <w:pPr>
        <w:pStyle w:val="ListParagraph"/>
        <w:numPr>
          <w:ilvl w:val="0"/>
          <w:numId w:val="32"/>
        </w:numPr>
        <w:rPr>
          <w:rFonts w:ascii="Trebuchet MS" w:hAnsi="Trebuchet MS" w:cs="Arial"/>
          <w:sz w:val="24"/>
        </w:rPr>
      </w:pPr>
      <w:r w:rsidRPr="0073456D">
        <w:rPr>
          <w:rFonts w:ascii="Trebuchet MS" w:hAnsi="Trebuchet MS" w:cs="Arial"/>
          <w:sz w:val="24"/>
        </w:rPr>
        <w:t>External partners/funders (as required)</w:t>
      </w:r>
    </w:p>
    <w:p w14:paraId="04A37716" w14:textId="77777777" w:rsidR="009A0D9D" w:rsidRDefault="009A0D9D" w:rsidP="00035650">
      <w:pPr>
        <w:spacing w:after="0" w:line="240" w:lineRule="auto"/>
        <w:jc w:val="both"/>
        <w:rPr>
          <w:rFonts w:ascii="Trebuchet MS" w:eastAsia="Times New Roman" w:hAnsi="Trebuchet MS" w:cs="Arial"/>
          <w:b/>
          <w:bCs/>
          <w:caps/>
          <w:color w:val="0088CE"/>
          <w:sz w:val="24"/>
          <w:szCs w:val="24"/>
        </w:rPr>
      </w:pPr>
    </w:p>
    <w:p w14:paraId="6D912D07" w14:textId="2912D33A" w:rsidR="00230BAC" w:rsidRDefault="00230BAC" w:rsidP="00035650">
      <w:pPr>
        <w:spacing w:after="0" w:line="240" w:lineRule="auto"/>
        <w:jc w:val="both"/>
        <w:rPr>
          <w:rFonts w:ascii="Trebuchet MS" w:eastAsia="Times New Roman" w:hAnsi="Trebuchet MS" w:cs="Arial"/>
          <w:b/>
          <w:bCs/>
          <w:caps/>
          <w:color w:val="0088CE"/>
          <w:sz w:val="24"/>
          <w:szCs w:val="24"/>
        </w:rPr>
      </w:pPr>
      <w:r>
        <w:rPr>
          <w:rFonts w:ascii="Trebuchet MS" w:hAnsi="Trebuchet MS" w:cs="Arial"/>
          <w:b/>
          <w:bCs/>
          <w:sz w:val="40"/>
          <w:szCs w:val="40"/>
          <w:u w:val="single" w:color="FFC000"/>
        </w:rPr>
        <w:t>Person specification</w:t>
      </w:r>
    </w:p>
    <w:p w14:paraId="67A566DE" w14:textId="77777777" w:rsidR="00B622C3" w:rsidRDefault="00B622C3" w:rsidP="00035650">
      <w:pPr>
        <w:spacing w:after="0" w:line="240" w:lineRule="auto"/>
        <w:rPr>
          <w:rFonts w:ascii="Trebuchet MS" w:eastAsia="Aptos" w:hAnsi="Trebuchet MS" w:cs="Times New Roman"/>
          <w:b/>
          <w:bCs/>
          <w:kern w:val="2"/>
          <w:sz w:val="32"/>
          <w:szCs w:val="32"/>
          <w14:ligatures w14:val="standardContextual"/>
        </w:rPr>
      </w:pPr>
    </w:p>
    <w:p w14:paraId="37AD760F" w14:textId="77777777" w:rsidR="00B92513" w:rsidRPr="00B92513" w:rsidRDefault="00B92513" w:rsidP="00035650">
      <w:pPr>
        <w:spacing w:after="0" w:line="240" w:lineRule="auto"/>
        <w:rPr>
          <w:rFonts w:ascii="Trebuchet MS" w:eastAsia="Aptos" w:hAnsi="Trebuchet MS" w:cs="Times New Roman"/>
          <w:b/>
          <w:bCs/>
          <w:kern w:val="2"/>
          <w:sz w:val="32"/>
          <w:szCs w:val="32"/>
          <w14:ligatures w14:val="standardContextual"/>
        </w:rPr>
      </w:pPr>
      <w:r w:rsidRPr="00B92513">
        <w:rPr>
          <w:rFonts w:ascii="Trebuchet MS" w:eastAsia="Aptos" w:hAnsi="Trebuchet MS" w:cs="Times New Roman"/>
          <w:b/>
          <w:bCs/>
          <w:kern w:val="2"/>
          <w:sz w:val="32"/>
          <w:szCs w:val="32"/>
          <w14:ligatures w14:val="standardContextual"/>
        </w:rPr>
        <w:t>Essential skills and experience</w:t>
      </w:r>
    </w:p>
    <w:p w14:paraId="1496F5CB" w14:textId="77777777" w:rsidR="00B92513" w:rsidRPr="0073456D" w:rsidRDefault="00B92513" w:rsidP="00035650">
      <w:pPr>
        <w:pStyle w:val="ListParagraph"/>
        <w:numPr>
          <w:ilvl w:val="0"/>
          <w:numId w:val="34"/>
        </w:numPr>
        <w:rPr>
          <w:rFonts w:ascii="Trebuchet MS" w:eastAsia="Aptos" w:hAnsi="Trebuchet MS"/>
          <w:kern w:val="2"/>
          <w:sz w:val="24"/>
          <w14:ligatures w14:val="standardContextual"/>
        </w:rPr>
      </w:pPr>
      <w:r w:rsidRPr="0073456D">
        <w:rPr>
          <w:rFonts w:ascii="Trebuchet MS" w:eastAsia="Aptos" w:hAnsi="Trebuchet MS"/>
          <w:kern w:val="2"/>
          <w:sz w:val="24"/>
          <w14:ligatures w14:val="standardContextual"/>
        </w:rPr>
        <w:t>Experience of contributing to successful funding bids, proposals, tenders or partnership applications.</w:t>
      </w:r>
    </w:p>
    <w:p w14:paraId="7E602623" w14:textId="77777777" w:rsidR="00B92513" w:rsidRPr="0073456D" w:rsidRDefault="00B92513" w:rsidP="00035650">
      <w:pPr>
        <w:pStyle w:val="ListParagraph"/>
        <w:numPr>
          <w:ilvl w:val="0"/>
          <w:numId w:val="34"/>
        </w:numPr>
        <w:rPr>
          <w:rFonts w:ascii="Trebuchet MS" w:eastAsia="Aptos" w:hAnsi="Trebuchet MS"/>
          <w:kern w:val="2"/>
          <w:sz w:val="24"/>
          <w14:ligatures w14:val="standardContextual"/>
        </w:rPr>
      </w:pPr>
      <w:r w:rsidRPr="0073456D">
        <w:rPr>
          <w:rFonts w:ascii="Trebuchet MS" w:eastAsia="Aptos" w:hAnsi="Trebuchet MS"/>
          <w:kern w:val="2"/>
          <w:sz w:val="24"/>
          <w14:ligatures w14:val="standardContextual"/>
        </w:rPr>
        <w:t>Strong written communication skills, with the ability to draft clear, persuasive content for external audiences.</w:t>
      </w:r>
    </w:p>
    <w:p w14:paraId="49A41229" w14:textId="77777777" w:rsidR="00B92513" w:rsidRPr="0073456D" w:rsidRDefault="00B92513" w:rsidP="00035650">
      <w:pPr>
        <w:pStyle w:val="ListParagraph"/>
        <w:numPr>
          <w:ilvl w:val="0"/>
          <w:numId w:val="34"/>
        </w:numPr>
        <w:rPr>
          <w:rFonts w:ascii="Trebuchet MS" w:eastAsia="Aptos" w:hAnsi="Trebuchet MS"/>
          <w:kern w:val="2"/>
          <w:sz w:val="24"/>
          <w14:ligatures w14:val="standardContextual"/>
        </w:rPr>
      </w:pPr>
      <w:r w:rsidRPr="0073456D">
        <w:rPr>
          <w:rFonts w:ascii="Trebuchet MS" w:eastAsia="Aptos" w:hAnsi="Trebuchet MS"/>
          <w:kern w:val="2"/>
          <w:sz w:val="24"/>
          <w14:ligatures w14:val="standardContextual"/>
        </w:rPr>
        <w:t>Proven ability to interpret quantitative and/or qualitative data and translate it into insight and narrative.</w:t>
      </w:r>
    </w:p>
    <w:p w14:paraId="36599C11" w14:textId="48698B8E" w:rsidR="00B92513" w:rsidRPr="0073456D" w:rsidRDefault="00B92513" w:rsidP="00035650">
      <w:pPr>
        <w:pStyle w:val="ListParagraph"/>
        <w:numPr>
          <w:ilvl w:val="0"/>
          <w:numId w:val="34"/>
        </w:numPr>
        <w:rPr>
          <w:rFonts w:ascii="Trebuchet MS" w:eastAsia="Aptos" w:hAnsi="Trebuchet MS"/>
          <w:kern w:val="2"/>
          <w:sz w:val="24"/>
          <w14:ligatures w14:val="standardContextual"/>
        </w:rPr>
      </w:pPr>
      <w:r w:rsidRPr="0073456D">
        <w:rPr>
          <w:rFonts w:ascii="Trebuchet MS" w:eastAsia="Aptos" w:hAnsi="Trebuchet MS"/>
          <w:kern w:val="2"/>
          <w:sz w:val="24"/>
          <w14:ligatures w14:val="standardContextual"/>
        </w:rPr>
        <w:t>Experience producing or supporting high quality and accurate budgets/costings and working confidently with financial information.</w:t>
      </w:r>
    </w:p>
    <w:p w14:paraId="26C5049B" w14:textId="77777777" w:rsidR="00B92513" w:rsidRPr="0073456D" w:rsidRDefault="00B92513" w:rsidP="00035650">
      <w:pPr>
        <w:pStyle w:val="ListParagraph"/>
        <w:numPr>
          <w:ilvl w:val="0"/>
          <w:numId w:val="34"/>
        </w:numPr>
        <w:rPr>
          <w:rFonts w:ascii="Trebuchet MS" w:eastAsia="Aptos" w:hAnsi="Trebuchet MS"/>
          <w:kern w:val="2"/>
          <w:sz w:val="24"/>
          <w14:ligatures w14:val="standardContextual"/>
        </w:rPr>
      </w:pPr>
      <w:r w:rsidRPr="0073456D">
        <w:rPr>
          <w:rFonts w:ascii="Trebuchet MS" w:eastAsia="Aptos" w:hAnsi="Trebuchet MS"/>
          <w:kern w:val="2"/>
          <w:sz w:val="24"/>
          <w14:ligatures w14:val="standardContextual"/>
        </w:rPr>
        <w:t xml:space="preserve">Understanding of the charitable context for funding, finance and impact. </w:t>
      </w:r>
    </w:p>
    <w:p w14:paraId="6F4E6C46" w14:textId="77777777" w:rsidR="00B92513" w:rsidRPr="0073456D" w:rsidRDefault="00B92513" w:rsidP="00035650">
      <w:pPr>
        <w:pStyle w:val="ListParagraph"/>
        <w:numPr>
          <w:ilvl w:val="0"/>
          <w:numId w:val="34"/>
        </w:numPr>
        <w:rPr>
          <w:rFonts w:ascii="Trebuchet MS" w:eastAsia="Aptos" w:hAnsi="Trebuchet MS"/>
          <w:kern w:val="2"/>
          <w:sz w:val="24"/>
          <w14:ligatures w14:val="standardContextual"/>
        </w:rPr>
      </w:pPr>
      <w:r w:rsidRPr="0073456D">
        <w:rPr>
          <w:rFonts w:ascii="Trebuchet MS" w:eastAsia="Aptos" w:hAnsi="Trebuchet MS"/>
          <w:kern w:val="2"/>
          <w:sz w:val="24"/>
          <w14:ligatures w14:val="standardContextual"/>
        </w:rPr>
        <w:t>Strong organisational skills with the ability to manage multiple deadlines and coordinate stakeholders.</w:t>
      </w:r>
    </w:p>
    <w:p w14:paraId="2E9C9B96" w14:textId="77777777" w:rsidR="00B92513" w:rsidRPr="0073456D" w:rsidRDefault="00B92513" w:rsidP="00035650">
      <w:pPr>
        <w:pStyle w:val="ListParagraph"/>
        <w:numPr>
          <w:ilvl w:val="0"/>
          <w:numId w:val="34"/>
        </w:numPr>
        <w:rPr>
          <w:rFonts w:ascii="Trebuchet MS" w:eastAsia="Aptos" w:hAnsi="Trebuchet MS"/>
          <w:kern w:val="2"/>
          <w:sz w:val="24"/>
          <w14:ligatures w14:val="standardContextual"/>
        </w:rPr>
      </w:pPr>
      <w:r w:rsidRPr="0073456D">
        <w:rPr>
          <w:rFonts w:ascii="Trebuchet MS" w:eastAsia="Aptos" w:hAnsi="Trebuchet MS"/>
          <w:kern w:val="2"/>
          <w:sz w:val="24"/>
          <w14:ligatures w14:val="standardContextual"/>
        </w:rPr>
        <w:lastRenderedPageBreak/>
        <w:t>Ability to work collaboratively across teams and build positive working relationships.</w:t>
      </w:r>
    </w:p>
    <w:p w14:paraId="4909A188" w14:textId="77777777" w:rsidR="00B92513" w:rsidRPr="0073456D" w:rsidRDefault="00B92513" w:rsidP="00035650">
      <w:pPr>
        <w:pStyle w:val="ListParagraph"/>
        <w:numPr>
          <w:ilvl w:val="0"/>
          <w:numId w:val="34"/>
        </w:numPr>
        <w:rPr>
          <w:rFonts w:ascii="Trebuchet MS" w:eastAsia="Aptos" w:hAnsi="Trebuchet MS"/>
          <w:kern w:val="2"/>
          <w:sz w:val="24"/>
          <w14:ligatures w14:val="standardContextual"/>
        </w:rPr>
      </w:pPr>
      <w:r w:rsidRPr="0073456D">
        <w:rPr>
          <w:rFonts w:ascii="Trebuchet MS" w:eastAsia="Aptos" w:hAnsi="Trebuchet MS"/>
          <w:kern w:val="2"/>
          <w:sz w:val="24"/>
          <w14:ligatures w14:val="standardContextual"/>
        </w:rPr>
        <w:t>High attention to detail, including proofreading and quality checking.</w:t>
      </w:r>
    </w:p>
    <w:p w14:paraId="1186C8A8" w14:textId="77777777" w:rsidR="00B92513" w:rsidRPr="0073456D" w:rsidRDefault="00B92513" w:rsidP="00035650">
      <w:pPr>
        <w:pStyle w:val="ListParagraph"/>
        <w:numPr>
          <w:ilvl w:val="0"/>
          <w:numId w:val="34"/>
        </w:numPr>
        <w:rPr>
          <w:rFonts w:ascii="Trebuchet MS" w:eastAsia="Aptos" w:hAnsi="Trebuchet MS"/>
          <w:kern w:val="2"/>
          <w:sz w:val="24"/>
          <w14:ligatures w14:val="standardContextual"/>
        </w:rPr>
      </w:pPr>
      <w:r w:rsidRPr="0073456D">
        <w:rPr>
          <w:rFonts w:ascii="Trebuchet MS" w:eastAsia="Aptos" w:hAnsi="Trebuchet MS"/>
          <w:kern w:val="2"/>
          <w:sz w:val="24"/>
          <w14:ligatures w14:val="standardContextual"/>
        </w:rPr>
        <w:t>Strong IT skills, including Microsoft Word, Salesforce, Excel and PowerPoint</w:t>
      </w:r>
    </w:p>
    <w:p w14:paraId="7ACC9E3C" w14:textId="77777777" w:rsidR="00B92513" w:rsidRPr="0073456D" w:rsidRDefault="00B92513" w:rsidP="00035650">
      <w:pPr>
        <w:pStyle w:val="ListParagraph"/>
        <w:numPr>
          <w:ilvl w:val="0"/>
          <w:numId w:val="34"/>
        </w:numPr>
        <w:rPr>
          <w:rFonts w:ascii="Trebuchet MS" w:eastAsia="Aptos" w:hAnsi="Trebuchet MS"/>
          <w:kern w:val="2"/>
          <w:sz w:val="24"/>
          <w14:ligatures w14:val="standardContextual"/>
        </w:rPr>
      </w:pPr>
      <w:r w:rsidRPr="0073456D">
        <w:rPr>
          <w:rFonts w:ascii="Trebuchet MS" w:eastAsia="Aptos" w:hAnsi="Trebuchet MS"/>
          <w:kern w:val="2"/>
          <w:sz w:val="24"/>
          <w14:ligatures w14:val="standardContextual"/>
        </w:rPr>
        <w:t>Experience producing evidence summaries, impact narratives, case studies or learning outputs for external audiences.</w:t>
      </w:r>
    </w:p>
    <w:p w14:paraId="16DF4F66" w14:textId="77777777" w:rsidR="00B92513" w:rsidRPr="0073456D" w:rsidRDefault="00B92513" w:rsidP="00035650">
      <w:pPr>
        <w:pStyle w:val="ListParagraph"/>
        <w:numPr>
          <w:ilvl w:val="0"/>
          <w:numId w:val="34"/>
        </w:numPr>
        <w:rPr>
          <w:rFonts w:ascii="Trebuchet MS" w:eastAsia="Aptos" w:hAnsi="Trebuchet MS"/>
          <w:kern w:val="2"/>
          <w:sz w:val="24"/>
          <w14:ligatures w14:val="standardContextual"/>
        </w:rPr>
      </w:pPr>
      <w:r w:rsidRPr="0073456D">
        <w:rPr>
          <w:rFonts w:ascii="Trebuchet MS" w:eastAsia="Aptos" w:hAnsi="Trebuchet MS"/>
          <w:kern w:val="2"/>
          <w:sz w:val="24"/>
          <w14:ligatures w14:val="standardContextual"/>
        </w:rPr>
        <w:t>Working knowledge of CRM systems or dashboards (e.g. Salesforce, Power BI).</w:t>
      </w:r>
    </w:p>
    <w:p w14:paraId="0FF5A93D" w14:textId="77777777" w:rsidR="00B92513" w:rsidRPr="0073456D" w:rsidRDefault="00B92513" w:rsidP="00035650">
      <w:pPr>
        <w:pStyle w:val="ListParagraph"/>
        <w:numPr>
          <w:ilvl w:val="0"/>
          <w:numId w:val="34"/>
        </w:numPr>
        <w:rPr>
          <w:rFonts w:ascii="Trebuchet MS" w:eastAsia="Aptos" w:hAnsi="Trebuchet MS"/>
          <w:kern w:val="2"/>
          <w:sz w:val="24"/>
          <w14:ligatures w14:val="standardContextual"/>
        </w:rPr>
      </w:pPr>
      <w:r w:rsidRPr="0073456D">
        <w:rPr>
          <w:rFonts w:ascii="Trebuchet MS" w:eastAsia="Aptos" w:hAnsi="Trebuchet MS"/>
          <w:kern w:val="2"/>
          <w:sz w:val="24"/>
          <w14:ligatures w14:val="standardContextual"/>
        </w:rPr>
        <w:t>Knowledge of social enterprise, impact measurement, or the charity sector.</w:t>
      </w:r>
    </w:p>
    <w:p w14:paraId="084DB6D7" w14:textId="0D0FEA76" w:rsidR="003E05DB" w:rsidRPr="00436DC8" w:rsidRDefault="00B92513" w:rsidP="00035650">
      <w:pPr>
        <w:pStyle w:val="ListParagraph"/>
        <w:numPr>
          <w:ilvl w:val="0"/>
          <w:numId w:val="34"/>
        </w:numPr>
        <w:rPr>
          <w:rFonts w:ascii="Trebuchet MS" w:eastAsia="Aptos" w:hAnsi="Trebuchet MS"/>
          <w:kern w:val="2"/>
          <w:sz w:val="24"/>
          <w14:ligatures w14:val="standardContextual"/>
        </w:rPr>
      </w:pPr>
      <w:r w:rsidRPr="0073456D">
        <w:rPr>
          <w:rFonts w:ascii="Trebuchet MS" w:eastAsia="Aptos" w:hAnsi="Trebuchet MS"/>
          <w:kern w:val="2"/>
          <w:sz w:val="24"/>
          <w14:ligatures w14:val="standardContextual"/>
        </w:rPr>
        <w:t>Experience engaging external stakeholders such as funders, partners or delivery organisations.</w:t>
      </w:r>
    </w:p>
    <w:p w14:paraId="286C089C" w14:textId="77777777" w:rsidR="009A0D9D" w:rsidRPr="009A0D9D" w:rsidRDefault="009A0D9D" w:rsidP="00035650">
      <w:pPr>
        <w:spacing w:after="0" w:line="240" w:lineRule="auto"/>
        <w:rPr>
          <w:rFonts w:ascii="Trebuchet MS" w:hAnsi="Trebuchet MS" w:cs="Arial"/>
          <w:b/>
          <w:bCs/>
          <w:u w:val="single" w:color="FFC000"/>
        </w:rPr>
      </w:pPr>
    </w:p>
    <w:p w14:paraId="7DAB5D61" w14:textId="77777777" w:rsidR="00491B64" w:rsidRPr="0010573E" w:rsidRDefault="00491B64" w:rsidP="00035650">
      <w:pPr>
        <w:spacing w:after="0" w:line="240" w:lineRule="auto"/>
        <w:rPr>
          <w:rFonts w:ascii="Trebuchet MS" w:eastAsia="Times New Roman" w:hAnsi="Trebuchet MS" w:cs="Arial"/>
          <w:b/>
          <w:bCs/>
          <w:sz w:val="32"/>
          <w:szCs w:val="32"/>
        </w:rPr>
      </w:pPr>
      <w:r w:rsidRPr="00CD7FFE">
        <w:rPr>
          <w:rFonts w:ascii="Trebuchet MS" w:eastAsia="Times New Roman" w:hAnsi="Trebuchet MS" w:cs="Arial"/>
          <w:b/>
          <w:bCs/>
          <w:sz w:val="32"/>
          <w:szCs w:val="32"/>
        </w:rPr>
        <w:t>Personal attributes</w:t>
      </w:r>
      <w:r>
        <w:rPr>
          <w:rFonts w:ascii="Trebuchet MS" w:eastAsia="Times New Roman" w:hAnsi="Trebuchet MS" w:cs="Arial"/>
          <w:b/>
          <w:bCs/>
          <w:sz w:val="32"/>
          <w:szCs w:val="32"/>
        </w:rPr>
        <w:t xml:space="preserve"> </w:t>
      </w:r>
    </w:p>
    <w:p w14:paraId="322A5CB5" w14:textId="77777777" w:rsidR="00491B64" w:rsidRPr="0073456D" w:rsidRDefault="00491B64" w:rsidP="00035650">
      <w:pPr>
        <w:pStyle w:val="ListParagraph"/>
        <w:numPr>
          <w:ilvl w:val="0"/>
          <w:numId w:val="35"/>
        </w:numPr>
        <w:contextualSpacing/>
        <w:rPr>
          <w:rFonts w:ascii="Trebuchet MS" w:hAnsi="Trebuchet MS" w:cs="Arial"/>
          <w:sz w:val="24"/>
        </w:rPr>
      </w:pPr>
      <w:r w:rsidRPr="0073456D">
        <w:rPr>
          <w:rFonts w:ascii="Trebuchet MS" w:hAnsi="Trebuchet MS" w:cs="Arial"/>
          <w:sz w:val="24"/>
        </w:rPr>
        <w:t>Candidates should be strongly motivated by, and committed to, SSE’s mission and to the social enterprise sector and its development; they should be comfortable working in an informal, fun, small organisation.</w:t>
      </w:r>
    </w:p>
    <w:p w14:paraId="5B9B0948" w14:textId="77777777" w:rsidR="00001FB6" w:rsidRDefault="00001FB6" w:rsidP="00035650">
      <w:pPr>
        <w:spacing w:after="0" w:line="240" w:lineRule="auto"/>
        <w:rPr>
          <w:rFonts w:ascii="Trebuchet MS" w:hAnsi="Trebuchet MS"/>
          <w:b/>
          <w:bCs/>
          <w:sz w:val="32"/>
          <w:szCs w:val="32"/>
        </w:rPr>
      </w:pPr>
      <w:r>
        <w:rPr>
          <w:rFonts w:ascii="Trebuchet MS" w:hAnsi="Trebuchet MS"/>
          <w:b/>
          <w:bCs/>
          <w:sz w:val="32"/>
          <w:szCs w:val="32"/>
        </w:rPr>
        <w:br w:type="page"/>
      </w:r>
    </w:p>
    <w:p w14:paraId="1E335902" w14:textId="7C581E9B" w:rsidR="00491B64" w:rsidRPr="004104DF" w:rsidRDefault="00491B64" w:rsidP="00035650">
      <w:pPr>
        <w:spacing w:after="0" w:line="240" w:lineRule="auto"/>
        <w:rPr>
          <w:rFonts w:ascii="Trebuchet MS" w:hAnsi="Trebuchet MS" w:cs="Arial"/>
          <w:sz w:val="24"/>
        </w:rPr>
      </w:pPr>
      <w:r w:rsidRPr="004104DF">
        <w:rPr>
          <w:rFonts w:ascii="Trebuchet MS" w:hAnsi="Trebuchet MS"/>
          <w:b/>
          <w:bCs/>
          <w:sz w:val="32"/>
          <w:szCs w:val="32"/>
        </w:rPr>
        <w:lastRenderedPageBreak/>
        <w:t>Values</w:t>
      </w:r>
    </w:p>
    <w:p w14:paraId="32EA5F9E" w14:textId="52D4AED4" w:rsidR="00491B64" w:rsidRPr="00436DC8" w:rsidRDefault="00491B64" w:rsidP="00035650">
      <w:pPr>
        <w:spacing w:after="0" w:line="240" w:lineRule="auto"/>
        <w:rPr>
          <w:rFonts w:ascii="Trebuchet MS" w:hAnsi="Trebuchet MS"/>
        </w:rPr>
      </w:pPr>
      <w:r w:rsidRPr="00436DC8">
        <w:rPr>
          <w:rFonts w:ascii="Trebuchet MS" w:hAnsi="Trebuchet MS"/>
        </w:rPr>
        <w:t>We want to work with (and continue to develop) individuals who can embody and demonstrate the following values</w:t>
      </w:r>
      <w:r w:rsidR="001F34E5" w:rsidRPr="00436DC8">
        <w:rPr>
          <w:rFonts w:ascii="Trebuchet MS" w:hAnsi="Trebuchet MS"/>
        </w:rPr>
        <w:t>:</w:t>
      </w:r>
    </w:p>
    <w:p w14:paraId="64630B96" w14:textId="77777777" w:rsidR="00491B64" w:rsidRPr="004104DF" w:rsidRDefault="00491B64" w:rsidP="00035650">
      <w:pPr>
        <w:pStyle w:val="ListParagraph"/>
        <w:ind w:left="360"/>
        <w:rPr>
          <w:rFonts w:ascii="Trebuchet MS" w:hAnsi="Trebuchet MS" w:cs="Arial"/>
          <w:b/>
          <w:bCs w:val="0"/>
          <w:u w:val="single" w:color="FFC00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4"/>
        <w:gridCol w:w="5902"/>
      </w:tblGrid>
      <w:tr w:rsidR="001F34E5" w14:paraId="5CE19C31" w14:textId="77777777" w:rsidTr="00001FB6">
        <w:tc>
          <w:tcPr>
            <w:tcW w:w="3114" w:type="dxa"/>
          </w:tcPr>
          <w:p w14:paraId="4911FFB7" w14:textId="2C6224BF" w:rsidR="001F34E5" w:rsidRDefault="006754BD" w:rsidP="00035650">
            <w:pPr>
              <w:rPr>
                <w:rFonts w:ascii="Trebuchet MS" w:hAnsi="Trebuchet MS" w:cs="Arial"/>
                <w:b/>
                <w:bCs/>
                <w:sz w:val="40"/>
                <w:szCs w:val="40"/>
                <w:u w:val="single" w:color="FFC000"/>
              </w:rPr>
            </w:pPr>
            <w:r w:rsidRPr="006754BD">
              <w:rPr>
                <w:rFonts w:ascii="Trebuchet MS" w:hAnsi="Trebuchet MS" w:cs="Arial"/>
                <w:b/>
                <w:bCs/>
                <w:noProof/>
                <w:sz w:val="40"/>
                <w:szCs w:val="40"/>
                <w:u w:val="single" w:color="FFC000"/>
              </w:rPr>
              <w:drawing>
                <wp:anchor distT="0" distB="0" distL="114300" distR="114300" simplePos="0" relativeHeight="251658247" behindDoc="0" locked="0" layoutInCell="1" allowOverlap="1" wp14:anchorId="4C28886E" wp14:editId="3C04518C">
                  <wp:simplePos x="0" y="0"/>
                  <wp:positionH relativeFrom="column">
                    <wp:posOffset>334645</wp:posOffset>
                  </wp:positionH>
                  <wp:positionV relativeFrom="paragraph">
                    <wp:posOffset>228600</wp:posOffset>
                  </wp:positionV>
                  <wp:extent cx="1130358" cy="882695"/>
                  <wp:effectExtent l="0" t="0" r="0" b="0"/>
                  <wp:wrapSquare wrapText="bothSides"/>
                  <wp:docPr id="2299703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970368" name=""/>
                          <pic:cNvPicPr/>
                        </pic:nvPicPr>
                        <pic:blipFill>
                          <a:blip r:embed="rId19">
                            <a:extLst>
                              <a:ext uri="{28A0092B-C50C-407E-A947-70E740481C1C}">
                                <a14:useLocalDpi xmlns:a14="http://schemas.microsoft.com/office/drawing/2010/main" val="0"/>
                              </a:ext>
                            </a:extLst>
                          </a:blip>
                          <a:stretch>
                            <a:fillRect/>
                          </a:stretch>
                        </pic:blipFill>
                        <pic:spPr>
                          <a:xfrm>
                            <a:off x="0" y="0"/>
                            <a:ext cx="1130358" cy="882695"/>
                          </a:xfrm>
                          <a:prstGeom prst="rect">
                            <a:avLst/>
                          </a:prstGeom>
                        </pic:spPr>
                      </pic:pic>
                    </a:graphicData>
                  </a:graphic>
                </wp:anchor>
              </w:drawing>
            </w:r>
          </w:p>
        </w:tc>
        <w:tc>
          <w:tcPr>
            <w:tcW w:w="5902" w:type="dxa"/>
            <w:vAlign w:val="center"/>
          </w:tcPr>
          <w:p w14:paraId="771B4DF5" w14:textId="77777777" w:rsidR="000C539F" w:rsidRPr="003A398F" w:rsidRDefault="000C539F" w:rsidP="00035650">
            <w:pPr>
              <w:shd w:val="clear" w:color="auto" w:fill="FFFFFF"/>
              <w:outlineLvl w:val="1"/>
              <w:rPr>
                <w:rFonts w:ascii="Trebuchet MS" w:eastAsia="Times New Roman" w:hAnsi="Trebuchet MS" w:cs="Arial"/>
                <w:b/>
                <w:bCs/>
                <w:color w:val="2E2E2E"/>
                <w:sz w:val="32"/>
                <w:szCs w:val="32"/>
                <w:lang w:eastAsia="en-GB"/>
              </w:rPr>
            </w:pPr>
            <w:r w:rsidRPr="003A398F">
              <w:rPr>
                <w:rFonts w:ascii="Trebuchet MS" w:eastAsia="Times New Roman" w:hAnsi="Trebuchet MS" w:cs="Arial"/>
                <w:b/>
                <w:bCs/>
                <w:color w:val="2E2E2E"/>
                <w:sz w:val="32"/>
                <w:szCs w:val="32"/>
                <w:lang w:eastAsia="en-GB"/>
              </w:rPr>
              <w:t>Integrity</w:t>
            </w:r>
          </w:p>
          <w:p w14:paraId="528BEBCB" w14:textId="6DA685A7" w:rsidR="00001FB6" w:rsidRPr="00001FB6" w:rsidRDefault="000C539F" w:rsidP="00035650">
            <w:pPr>
              <w:shd w:val="clear" w:color="auto" w:fill="FFFFFF"/>
              <w:rPr>
                <w:rFonts w:ascii="Trebuchet MS" w:eastAsia="Times New Roman" w:hAnsi="Trebuchet MS" w:cs="Times New Roman"/>
                <w:color w:val="2E2E2E"/>
                <w:sz w:val="24"/>
                <w:szCs w:val="24"/>
                <w:lang w:eastAsia="en-GB"/>
              </w:rPr>
            </w:pPr>
            <w:r w:rsidRPr="00436DC8">
              <w:rPr>
                <w:rFonts w:ascii="Trebuchet MS" w:eastAsia="Times New Roman" w:hAnsi="Trebuchet MS" w:cs="Times New Roman"/>
                <w:color w:val="2E2E2E"/>
                <w:lang w:eastAsia="en-GB"/>
              </w:rPr>
              <w:t>We do what we say we’re going to do. We take ownership and responsibility for our actions. We rely on open, authentic relationships.</w:t>
            </w:r>
          </w:p>
        </w:tc>
      </w:tr>
      <w:tr w:rsidR="001F34E5" w14:paraId="2D698BD2" w14:textId="77777777" w:rsidTr="00001FB6">
        <w:tc>
          <w:tcPr>
            <w:tcW w:w="3114" w:type="dxa"/>
          </w:tcPr>
          <w:p w14:paraId="5631EEA6" w14:textId="100DF867" w:rsidR="001F34E5" w:rsidRDefault="00DA7237" w:rsidP="00035650">
            <w:pPr>
              <w:rPr>
                <w:rFonts w:ascii="Trebuchet MS" w:hAnsi="Trebuchet MS" w:cs="Arial"/>
                <w:b/>
                <w:bCs/>
                <w:sz w:val="40"/>
                <w:szCs w:val="40"/>
                <w:u w:val="single" w:color="FFC000"/>
              </w:rPr>
            </w:pPr>
            <w:r w:rsidRPr="008B14BE">
              <w:rPr>
                <w:noProof/>
              </w:rPr>
              <w:drawing>
                <wp:anchor distT="0" distB="0" distL="114300" distR="114300" simplePos="0" relativeHeight="251658246" behindDoc="0" locked="0" layoutInCell="1" allowOverlap="1" wp14:anchorId="02FF47EF" wp14:editId="646A9B90">
                  <wp:simplePos x="0" y="0"/>
                  <wp:positionH relativeFrom="column">
                    <wp:posOffset>315595</wp:posOffset>
                  </wp:positionH>
                  <wp:positionV relativeFrom="paragraph">
                    <wp:posOffset>336550</wp:posOffset>
                  </wp:positionV>
                  <wp:extent cx="1149409" cy="1130358"/>
                  <wp:effectExtent l="0" t="0" r="0" b="0"/>
                  <wp:wrapSquare wrapText="bothSides"/>
                  <wp:docPr id="372288390" name="Picture 1" descr="A light bulb with rays of light shining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288390" name="Picture 1" descr="A light bulb with rays of light shining on it&#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1149409" cy="1130358"/>
                          </a:xfrm>
                          <a:prstGeom prst="rect">
                            <a:avLst/>
                          </a:prstGeom>
                        </pic:spPr>
                      </pic:pic>
                    </a:graphicData>
                  </a:graphic>
                </wp:anchor>
              </w:drawing>
            </w:r>
          </w:p>
        </w:tc>
        <w:tc>
          <w:tcPr>
            <w:tcW w:w="5902" w:type="dxa"/>
            <w:vAlign w:val="center"/>
          </w:tcPr>
          <w:p w14:paraId="0826C80A" w14:textId="77777777" w:rsidR="00F542D3" w:rsidRPr="003A398F" w:rsidRDefault="00F542D3" w:rsidP="00035650">
            <w:pPr>
              <w:shd w:val="clear" w:color="auto" w:fill="FFFFFF"/>
              <w:outlineLvl w:val="1"/>
              <w:rPr>
                <w:rFonts w:ascii="Trebuchet MS" w:eastAsia="Times New Roman" w:hAnsi="Trebuchet MS" w:cs="Arial"/>
                <w:b/>
                <w:bCs/>
                <w:color w:val="2E2E2E"/>
                <w:sz w:val="32"/>
                <w:szCs w:val="32"/>
                <w:lang w:eastAsia="en-GB"/>
              </w:rPr>
            </w:pPr>
            <w:r w:rsidRPr="003A398F">
              <w:rPr>
                <w:rFonts w:ascii="Trebuchet MS" w:eastAsia="Times New Roman" w:hAnsi="Trebuchet MS" w:cs="Arial"/>
                <w:b/>
                <w:bCs/>
                <w:color w:val="2E2E2E"/>
                <w:sz w:val="32"/>
                <w:szCs w:val="32"/>
                <w:lang w:eastAsia="en-GB"/>
              </w:rPr>
              <w:t>Entrepreneurial</w:t>
            </w:r>
          </w:p>
          <w:p w14:paraId="549D30E4" w14:textId="22A014EB" w:rsidR="001F34E5" w:rsidRPr="00001FB6" w:rsidRDefault="00F542D3" w:rsidP="00035650">
            <w:pPr>
              <w:shd w:val="clear" w:color="auto" w:fill="FFFFFF"/>
              <w:rPr>
                <w:rFonts w:ascii="Trebuchet MS" w:eastAsia="Times New Roman" w:hAnsi="Trebuchet MS" w:cs="Times New Roman"/>
                <w:color w:val="2E2E2E"/>
                <w:sz w:val="24"/>
                <w:szCs w:val="24"/>
                <w:lang w:eastAsia="en-GB"/>
              </w:rPr>
            </w:pPr>
            <w:r w:rsidRPr="00436DC8">
              <w:rPr>
                <w:rFonts w:ascii="Trebuchet MS" w:eastAsia="Times New Roman" w:hAnsi="Trebuchet MS" w:cs="Times New Roman"/>
                <w:color w:val="2E2E2E"/>
                <w:lang w:eastAsia="en-GB"/>
              </w:rPr>
              <w:t>We innovate with purpose to create value and deliver results. Bold and ambitious in our thinking, we blend creativity and commercial acumen to maximise impact. Resourceful and solutions-focused, we ensure our actions drive sustainable growth and meaningful outcomes.</w:t>
            </w:r>
          </w:p>
        </w:tc>
      </w:tr>
      <w:tr w:rsidR="001F34E5" w14:paraId="446FE998" w14:textId="77777777" w:rsidTr="00001FB6">
        <w:tc>
          <w:tcPr>
            <w:tcW w:w="3114" w:type="dxa"/>
          </w:tcPr>
          <w:p w14:paraId="4525CDD5" w14:textId="70DAB210" w:rsidR="001F34E5" w:rsidRDefault="00F73640" w:rsidP="00035650">
            <w:pPr>
              <w:rPr>
                <w:rFonts w:ascii="Trebuchet MS" w:hAnsi="Trebuchet MS" w:cs="Arial"/>
                <w:b/>
                <w:bCs/>
                <w:sz w:val="40"/>
                <w:szCs w:val="40"/>
                <w:u w:val="single" w:color="FFC000"/>
              </w:rPr>
            </w:pPr>
            <w:r w:rsidRPr="00F73640">
              <w:rPr>
                <w:rFonts w:ascii="Trebuchet MS" w:hAnsi="Trebuchet MS" w:cs="Arial"/>
                <w:b/>
                <w:bCs/>
                <w:noProof/>
                <w:sz w:val="40"/>
                <w:szCs w:val="40"/>
                <w:u w:val="single" w:color="FFC000"/>
              </w:rPr>
              <w:drawing>
                <wp:anchor distT="0" distB="0" distL="114300" distR="114300" simplePos="0" relativeHeight="251658248" behindDoc="0" locked="0" layoutInCell="1" allowOverlap="1" wp14:anchorId="10EDF5CB" wp14:editId="7757357A">
                  <wp:simplePos x="0" y="0"/>
                  <wp:positionH relativeFrom="column">
                    <wp:posOffset>261620</wp:posOffset>
                  </wp:positionH>
                  <wp:positionV relativeFrom="paragraph">
                    <wp:posOffset>295910</wp:posOffset>
                  </wp:positionV>
                  <wp:extent cx="1244600" cy="1009650"/>
                  <wp:effectExtent l="0" t="0" r="0" b="0"/>
                  <wp:wrapSquare wrapText="bothSides"/>
                  <wp:docPr id="18420480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2048012" name=""/>
                          <pic:cNvPicPr/>
                        </pic:nvPicPr>
                        <pic:blipFill>
                          <a:blip r:embed="rId21">
                            <a:extLst>
                              <a:ext uri="{28A0092B-C50C-407E-A947-70E740481C1C}">
                                <a14:useLocalDpi xmlns:a14="http://schemas.microsoft.com/office/drawing/2010/main" val="0"/>
                              </a:ext>
                            </a:extLst>
                          </a:blip>
                          <a:stretch>
                            <a:fillRect/>
                          </a:stretch>
                        </pic:blipFill>
                        <pic:spPr>
                          <a:xfrm>
                            <a:off x="0" y="0"/>
                            <a:ext cx="1244600" cy="1009650"/>
                          </a:xfrm>
                          <a:prstGeom prst="rect">
                            <a:avLst/>
                          </a:prstGeom>
                        </pic:spPr>
                      </pic:pic>
                    </a:graphicData>
                  </a:graphic>
                </wp:anchor>
              </w:drawing>
            </w:r>
          </w:p>
        </w:tc>
        <w:tc>
          <w:tcPr>
            <w:tcW w:w="5902" w:type="dxa"/>
            <w:vAlign w:val="center"/>
          </w:tcPr>
          <w:p w14:paraId="2A8A1B98" w14:textId="77777777" w:rsidR="00F542D3" w:rsidRPr="003A398F" w:rsidRDefault="00F542D3" w:rsidP="00035650">
            <w:pPr>
              <w:shd w:val="clear" w:color="auto" w:fill="FFFFFF"/>
              <w:outlineLvl w:val="1"/>
              <w:rPr>
                <w:rFonts w:ascii="Trebuchet MS" w:eastAsia="Times New Roman" w:hAnsi="Trebuchet MS" w:cs="Arial"/>
                <w:b/>
                <w:bCs/>
                <w:color w:val="2E2E2E"/>
                <w:sz w:val="32"/>
                <w:szCs w:val="32"/>
                <w:lang w:eastAsia="en-GB"/>
              </w:rPr>
            </w:pPr>
            <w:r w:rsidRPr="003A398F">
              <w:rPr>
                <w:rFonts w:ascii="Trebuchet MS" w:eastAsia="Times New Roman" w:hAnsi="Trebuchet MS" w:cs="Arial"/>
                <w:b/>
                <w:bCs/>
                <w:color w:val="2E2E2E"/>
                <w:sz w:val="32"/>
                <w:szCs w:val="32"/>
                <w:lang w:eastAsia="en-GB"/>
              </w:rPr>
              <w:t>Impactful</w:t>
            </w:r>
          </w:p>
          <w:p w14:paraId="56563659" w14:textId="354559C4" w:rsidR="001F34E5" w:rsidRPr="00B4038B" w:rsidRDefault="00F542D3" w:rsidP="00035650">
            <w:pPr>
              <w:shd w:val="clear" w:color="auto" w:fill="FFFFFF"/>
              <w:rPr>
                <w:rFonts w:ascii="Trebuchet MS" w:eastAsia="Times New Roman" w:hAnsi="Trebuchet MS" w:cs="Times New Roman"/>
                <w:color w:val="2E2E2E"/>
                <w:lang w:eastAsia="en-GB"/>
              </w:rPr>
            </w:pPr>
            <w:r w:rsidRPr="00B4038B">
              <w:rPr>
                <w:rFonts w:ascii="Trebuchet MS" w:eastAsia="Times New Roman" w:hAnsi="Trebuchet MS" w:cs="Times New Roman"/>
                <w:color w:val="2E2E2E"/>
                <w:lang w:eastAsia="en-GB"/>
              </w:rPr>
              <w:t>Everything we do is ultimately about creating impact and achieving our vision and mission. We are impact-focused in all we do.</w:t>
            </w:r>
          </w:p>
        </w:tc>
      </w:tr>
      <w:tr w:rsidR="001F34E5" w14:paraId="3ACD4CAC" w14:textId="77777777" w:rsidTr="00001FB6">
        <w:tc>
          <w:tcPr>
            <w:tcW w:w="3114" w:type="dxa"/>
          </w:tcPr>
          <w:p w14:paraId="14615053" w14:textId="478AD40B" w:rsidR="001F34E5" w:rsidRDefault="0081430D" w:rsidP="00035650">
            <w:pPr>
              <w:rPr>
                <w:rFonts w:ascii="Trebuchet MS" w:hAnsi="Trebuchet MS" w:cs="Arial"/>
                <w:b/>
                <w:bCs/>
                <w:sz w:val="40"/>
                <w:szCs w:val="40"/>
                <w:u w:val="single" w:color="FFC000"/>
              </w:rPr>
            </w:pPr>
            <w:r w:rsidRPr="0081430D">
              <w:rPr>
                <w:rFonts w:ascii="Trebuchet MS" w:hAnsi="Trebuchet MS" w:cs="Arial"/>
                <w:b/>
                <w:bCs/>
                <w:noProof/>
                <w:sz w:val="40"/>
                <w:szCs w:val="40"/>
                <w:u w:val="single" w:color="FFC000"/>
              </w:rPr>
              <w:drawing>
                <wp:anchor distT="0" distB="0" distL="114300" distR="114300" simplePos="0" relativeHeight="251658249" behindDoc="0" locked="0" layoutInCell="1" allowOverlap="1" wp14:anchorId="33F57C0B" wp14:editId="4DE64381">
                  <wp:simplePos x="0" y="0"/>
                  <wp:positionH relativeFrom="column">
                    <wp:posOffset>277495</wp:posOffset>
                  </wp:positionH>
                  <wp:positionV relativeFrom="paragraph">
                    <wp:posOffset>387350</wp:posOffset>
                  </wp:positionV>
                  <wp:extent cx="1225613" cy="1092256"/>
                  <wp:effectExtent l="0" t="0" r="0" b="0"/>
                  <wp:wrapSquare wrapText="bothSides"/>
                  <wp:docPr id="3139915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991566" name=""/>
                          <pic:cNvPicPr/>
                        </pic:nvPicPr>
                        <pic:blipFill>
                          <a:blip r:embed="rId22">
                            <a:extLst>
                              <a:ext uri="{28A0092B-C50C-407E-A947-70E740481C1C}">
                                <a14:useLocalDpi xmlns:a14="http://schemas.microsoft.com/office/drawing/2010/main" val="0"/>
                              </a:ext>
                            </a:extLst>
                          </a:blip>
                          <a:stretch>
                            <a:fillRect/>
                          </a:stretch>
                        </pic:blipFill>
                        <pic:spPr>
                          <a:xfrm>
                            <a:off x="0" y="0"/>
                            <a:ext cx="1225613" cy="1092256"/>
                          </a:xfrm>
                          <a:prstGeom prst="rect">
                            <a:avLst/>
                          </a:prstGeom>
                        </pic:spPr>
                      </pic:pic>
                    </a:graphicData>
                  </a:graphic>
                </wp:anchor>
              </w:drawing>
            </w:r>
          </w:p>
        </w:tc>
        <w:tc>
          <w:tcPr>
            <w:tcW w:w="5902" w:type="dxa"/>
            <w:vAlign w:val="center"/>
          </w:tcPr>
          <w:p w14:paraId="44091BBB" w14:textId="77777777" w:rsidR="00F542D3" w:rsidRPr="003A398F" w:rsidRDefault="00F542D3" w:rsidP="00035650">
            <w:pPr>
              <w:shd w:val="clear" w:color="auto" w:fill="FFFFFF"/>
              <w:outlineLvl w:val="1"/>
              <w:rPr>
                <w:rFonts w:ascii="Trebuchet MS" w:eastAsia="Times New Roman" w:hAnsi="Trebuchet MS" w:cs="Arial"/>
                <w:b/>
                <w:bCs/>
                <w:color w:val="2E2E2E"/>
                <w:sz w:val="32"/>
                <w:szCs w:val="32"/>
                <w:lang w:eastAsia="en-GB"/>
              </w:rPr>
            </w:pPr>
            <w:r w:rsidRPr="003A398F">
              <w:rPr>
                <w:rFonts w:ascii="Trebuchet MS" w:eastAsia="Times New Roman" w:hAnsi="Trebuchet MS" w:cs="Arial"/>
                <w:b/>
                <w:bCs/>
                <w:color w:val="2E2E2E"/>
                <w:sz w:val="32"/>
                <w:szCs w:val="32"/>
                <w:lang w:eastAsia="en-GB"/>
              </w:rPr>
              <w:t>Collaborative</w:t>
            </w:r>
          </w:p>
          <w:p w14:paraId="74534D67" w14:textId="657E8B92" w:rsidR="0045109D" w:rsidRPr="00B4038B" w:rsidRDefault="00F542D3" w:rsidP="00035650">
            <w:pPr>
              <w:shd w:val="clear" w:color="auto" w:fill="FFFFFF"/>
              <w:rPr>
                <w:rFonts w:ascii="Trebuchet MS" w:eastAsia="Times New Roman" w:hAnsi="Trebuchet MS" w:cs="Times New Roman"/>
                <w:color w:val="2E2E2E"/>
                <w:lang w:eastAsia="en-GB"/>
              </w:rPr>
            </w:pPr>
            <w:r w:rsidRPr="00B4038B">
              <w:rPr>
                <w:rFonts w:ascii="Trebuchet MS" w:eastAsia="Times New Roman" w:hAnsi="Trebuchet MS" w:cs="Times New Roman"/>
                <w:color w:val="2E2E2E"/>
                <w:lang w:eastAsia="en-GB"/>
              </w:rPr>
              <w:t>We achieve more when we work together and partner with others. We are in service to our social entrepreneurs and fellows and are committed to amplifying their work. We have fun together. We ask others for help so we can find solutions.</w:t>
            </w:r>
          </w:p>
        </w:tc>
      </w:tr>
      <w:tr w:rsidR="001F34E5" w14:paraId="33557702" w14:textId="77777777" w:rsidTr="00001FB6">
        <w:tc>
          <w:tcPr>
            <w:tcW w:w="3114" w:type="dxa"/>
          </w:tcPr>
          <w:p w14:paraId="71033DD2" w14:textId="6ADEA2CC" w:rsidR="001F34E5" w:rsidRDefault="00001FB6" w:rsidP="00035650">
            <w:pPr>
              <w:rPr>
                <w:rFonts w:ascii="Trebuchet MS" w:hAnsi="Trebuchet MS" w:cs="Arial"/>
                <w:b/>
                <w:bCs/>
                <w:sz w:val="40"/>
                <w:szCs w:val="40"/>
                <w:u w:val="single" w:color="FFC000"/>
              </w:rPr>
            </w:pPr>
            <w:r w:rsidRPr="00001FB6">
              <w:rPr>
                <w:rFonts w:ascii="Trebuchet MS" w:hAnsi="Trebuchet MS" w:cs="Arial"/>
                <w:b/>
                <w:bCs/>
                <w:noProof/>
                <w:sz w:val="40"/>
                <w:szCs w:val="40"/>
                <w:u w:val="single" w:color="FFC000"/>
              </w:rPr>
              <w:drawing>
                <wp:anchor distT="0" distB="0" distL="114300" distR="114300" simplePos="0" relativeHeight="251658250" behindDoc="0" locked="0" layoutInCell="1" allowOverlap="1" wp14:anchorId="7A184A71" wp14:editId="7DE14526">
                  <wp:simplePos x="0" y="0"/>
                  <wp:positionH relativeFrom="column">
                    <wp:posOffset>277495</wp:posOffset>
                  </wp:positionH>
                  <wp:positionV relativeFrom="paragraph">
                    <wp:posOffset>292735</wp:posOffset>
                  </wp:positionV>
                  <wp:extent cx="1282766" cy="1143059"/>
                  <wp:effectExtent l="0" t="0" r="0" b="0"/>
                  <wp:wrapSquare wrapText="bothSides"/>
                  <wp:docPr id="8750876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5087647" name=""/>
                          <pic:cNvPicPr/>
                        </pic:nvPicPr>
                        <pic:blipFill>
                          <a:blip r:embed="rId23">
                            <a:extLst>
                              <a:ext uri="{28A0092B-C50C-407E-A947-70E740481C1C}">
                                <a14:useLocalDpi xmlns:a14="http://schemas.microsoft.com/office/drawing/2010/main" val="0"/>
                              </a:ext>
                            </a:extLst>
                          </a:blip>
                          <a:stretch>
                            <a:fillRect/>
                          </a:stretch>
                        </pic:blipFill>
                        <pic:spPr>
                          <a:xfrm>
                            <a:off x="0" y="0"/>
                            <a:ext cx="1282766" cy="1143059"/>
                          </a:xfrm>
                          <a:prstGeom prst="rect">
                            <a:avLst/>
                          </a:prstGeom>
                        </pic:spPr>
                      </pic:pic>
                    </a:graphicData>
                  </a:graphic>
                </wp:anchor>
              </w:drawing>
            </w:r>
          </w:p>
        </w:tc>
        <w:tc>
          <w:tcPr>
            <w:tcW w:w="5902" w:type="dxa"/>
            <w:vAlign w:val="center"/>
          </w:tcPr>
          <w:p w14:paraId="6D05CEE8" w14:textId="68800429" w:rsidR="005F05D9" w:rsidRPr="003A398F" w:rsidRDefault="005F05D9" w:rsidP="00035650">
            <w:pPr>
              <w:shd w:val="clear" w:color="auto" w:fill="FFFFFF"/>
              <w:outlineLvl w:val="1"/>
              <w:rPr>
                <w:rFonts w:ascii="Trebuchet MS" w:eastAsia="Times New Roman" w:hAnsi="Trebuchet MS" w:cs="Arial"/>
                <w:b/>
                <w:bCs/>
                <w:color w:val="2E2E2E"/>
                <w:sz w:val="32"/>
                <w:szCs w:val="32"/>
                <w:lang w:eastAsia="en-GB"/>
              </w:rPr>
            </w:pPr>
            <w:r w:rsidRPr="003A398F">
              <w:rPr>
                <w:rFonts w:ascii="Trebuchet MS" w:eastAsia="Times New Roman" w:hAnsi="Trebuchet MS" w:cs="Arial"/>
                <w:b/>
                <w:bCs/>
                <w:color w:val="2E2E2E"/>
                <w:sz w:val="32"/>
                <w:szCs w:val="32"/>
                <w:lang w:eastAsia="en-GB"/>
              </w:rPr>
              <w:t>Equitable</w:t>
            </w:r>
          </w:p>
          <w:p w14:paraId="12DF8F19" w14:textId="77777777" w:rsidR="005F05D9" w:rsidRPr="00B4038B" w:rsidRDefault="005F05D9" w:rsidP="00035650">
            <w:pPr>
              <w:shd w:val="clear" w:color="auto" w:fill="FFFFFF"/>
              <w:rPr>
                <w:rFonts w:ascii="Trebuchet MS" w:eastAsia="Times New Roman" w:hAnsi="Trebuchet MS" w:cs="Times New Roman"/>
                <w:color w:val="2E2E2E"/>
                <w:lang w:eastAsia="en-GB"/>
              </w:rPr>
            </w:pPr>
            <w:r w:rsidRPr="00B4038B">
              <w:rPr>
                <w:rFonts w:ascii="Trebuchet MS" w:eastAsia="Times New Roman" w:hAnsi="Trebuchet MS" w:cs="Times New Roman"/>
                <w:color w:val="2E2E2E"/>
                <w:lang w:eastAsia="en-GB"/>
              </w:rPr>
              <w:t>We value talent, merit and insights. We recognise that due to circumstances and systems some people face more challenges to achieve the same goal and therefore we aim to amplify the practice of the underrepresented in our programmes and in how we work.</w:t>
            </w:r>
          </w:p>
          <w:p w14:paraId="24678B3D" w14:textId="77777777" w:rsidR="001F34E5" w:rsidRPr="003A398F" w:rsidRDefault="001F34E5" w:rsidP="00035650">
            <w:pPr>
              <w:rPr>
                <w:rFonts w:ascii="Trebuchet MS" w:hAnsi="Trebuchet MS" w:cs="Arial"/>
                <w:b/>
                <w:bCs/>
                <w:sz w:val="24"/>
                <w:szCs w:val="24"/>
                <w:u w:val="single" w:color="FFC000"/>
              </w:rPr>
            </w:pPr>
          </w:p>
        </w:tc>
      </w:tr>
    </w:tbl>
    <w:p w14:paraId="53930C7B" w14:textId="11BFB621" w:rsidR="00A5778C" w:rsidRDefault="00A5778C" w:rsidP="00035650">
      <w:pPr>
        <w:spacing w:after="0" w:line="240" w:lineRule="auto"/>
        <w:rPr>
          <w:rFonts w:ascii="Trebuchet MS" w:hAnsi="Trebuchet MS" w:cs="Arial"/>
          <w:b/>
          <w:bCs/>
          <w:sz w:val="40"/>
          <w:szCs w:val="40"/>
          <w:u w:val="single" w:color="FFC000"/>
        </w:rPr>
      </w:pPr>
    </w:p>
    <w:p w14:paraId="02BAC292" w14:textId="77777777" w:rsidR="00491B64" w:rsidRDefault="00491B64" w:rsidP="00035650">
      <w:pPr>
        <w:spacing w:after="0" w:line="240" w:lineRule="auto"/>
        <w:rPr>
          <w:rFonts w:ascii="Trebuchet MS" w:hAnsi="Trebuchet MS" w:cs="Arial"/>
          <w:b/>
          <w:bCs/>
          <w:sz w:val="40"/>
          <w:szCs w:val="40"/>
          <w:u w:val="single" w:color="FFC000"/>
        </w:rPr>
      </w:pPr>
    </w:p>
    <w:p w14:paraId="33A3B0A2" w14:textId="77777777" w:rsidR="00327EE4" w:rsidRDefault="00327EE4">
      <w:pPr>
        <w:rPr>
          <w:rFonts w:ascii="Trebuchet MS" w:hAnsi="Trebuchet MS" w:cs="Arial"/>
          <w:b/>
          <w:bCs/>
          <w:sz w:val="40"/>
          <w:szCs w:val="40"/>
          <w:u w:val="single" w:color="FFC000"/>
        </w:rPr>
      </w:pPr>
      <w:r>
        <w:rPr>
          <w:rFonts w:ascii="Trebuchet MS" w:hAnsi="Trebuchet MS" w:cs="Arial"/>
          <w:b/>
          <w:bCs/>
          <w:sz w:val="40"/>
          <w:szCs w:val="40"/>
          <w:u w:val="single" w:color="FFC000"/>
        </w:rPr>
        <w:br w:type="page"/>
      </w:r>
    </w:p>
    <w:p w14:paraId="4B52B348" w14:textId="77777777" w:rsidR="00BE06E7" w:rsidRDefault="00BE06E7" w:rsidP="00035650">
      <w:pPr>
        <w:spacing w:after="0" w:line="240" w:lineRule="auto"/>
        <w:rPr>
          <w:rFonts w:ascii="Trebuchet MS" w:eastAsia="Times New Roman" w:hAnsi="Trebuchet MS" w:cs="Times New Roman"/>
          <w:b/>
          <w:bCs/>
          <w:color w:val="0088CE"/>
          <w:sz w:val="28"/>
          <w:szCs w:val="24"/>
        </w:rPr>
      </w:pPr>
      <w:r>
        <w:rPr>
          <w:rFonts w:ascii="Trebuchet MS" w:hAnsi="Trebuchet MS" w:cs="Arial"/>
          <w:b/>
          <w:bCs/>
          <w:sz w:val="40"/>
          <w:szCs w:val="40"/>
          <w:u w:val="single" w:color="FFC000"/>
        </w:rPr>
        <w:lastRenderedPageBreak/>
        <w:t>Key details</w:t>
      </w:r>
    </w:p>
    <w:p w14:paraId="3EB4C0E0" w14:textId="77777777" w:rsidR="00BE06E7" w:rsidRDefault="00BE06E7" w:rsidP="00035650">
      <w:pPr>
        <w:spacing w:after="0" w:line="240" w:lineRule="auto"/>
        <w:rPr>
          <w:rFonts w:ascii="Trebuchet MS" w:eastAsia="Times New Roman" w:hAnsi="Trebuchet MS" w:cs="Arial"/>
          <w:b/>
          <w:bCs/>
          <w:color w:val="0088CE"/>
          <w:sz w:val="24"/>
          <w:szCs w:val="24"/>
        </w:rPr>
      </w:pPr>
    </w:p>
    <w:p w14:paraId="3758248C" w14:textId="427576A0" w:rsidR="003E05DB" w:rsidRPr="00B4038B" w:rsidRDefault="003E05DB" w:rsidP="00035650">
      <w:pPr>
        <w:spacing w:after="0" w:line="240" w:lineRule="auto"/>
        <w:ind w:left="2160" w:hanging="2160"/>
        <w:rPr>
          <w:rFonts w:ascii="Trebuchet MS" w:hAnsi="Trebuchet MS"/>
        </w:rPr>
      </w:pPr>
      <w:r w:rsidRPr="00B4038B">
        <w:rPr>
          <w:rFonts w:ascii="Trebuchet MS" w:hAnsi="Trebuchet MS" w:cs="Arial"/>
          <w:b/>
        </w:rPr>
        <w:t>Salary:</w:t>
      </w:r>
      <w:r w:rsidRPr="00B4038B">
        <w:rPr>
          <w:rFonts w:ascii="Trebuchet MS" w:hAnsi="Trebuchet MS" w:cs="Arial"/>
        </w:rPr>
        <w:t xml:space="preserve"> </w:t>
      </w:r>
      <w:r w:rsidR="009E3DB8" w:rsidRPr="00B4038B">
        <w:rPr>
          <w:rFonts w:ascii="Trebuchet MS" w:hAnsi="Trebuchet MS" w:cs="Arial"/>
          <w:color w:val="00B0F0"/>
        </w:rPr>
        <w:tab/>
      </w:r>
      <w:r w:rsidRPr="00B4038B">
        <w:rPr>
          <w:rFonts w:ascii="Trebuchet MS" w:hAnsi="Trebuchet MS"/>
        </w:rPr>
        <w:t>Starting</w:t>
      </w:r>
      <w:r w:rsidR="00033D01" w:rsidRPr="00B4038B">
        <w:rPr>
          <w:rFonts w:ascii="Trebuchet MS" w:hAnsi="Trebuchet MS"/>
        </w:rPr>
        <w:t xml:space="preserve"> from</w:t>
      </w:r>
      <w:r w:rsidRPr="00B4038B">
        <w:rPr>
          <w:rFonts w:ascii="Trebuchet MS" w:hAnsi="Trebuchet MS"/>
        </w:rPr>
        <w:t xml:space="preserve"> </w:t>
      </w:r>
      <w:r w:rsidRPr="004E5CD4">
        <w:rPr>
          <w:rFonts w:ascii="Trebuchet MS" w:hAnsi="Trebuchet MS"/>
        </w:rPr>
        <w:t>£</w:t>
      </w:r>
      <w:r w:rsidR="005F3AFF" w:rsidRPr="004E5CD4">
        <w:rPr>
          <w:rFonts w:ascii="Trebuchet MS" w:hAnsi="Trebuchet MS"/>
        </w:rPr>
        <w:t>36,487</w:t>
      </w:r>
      <w:r w:rsidRPr="004E5CD4">
        <w:rPr>
          <w:rFonts w:ascii="Trebuchet MS" w:hAnsi="Trebuchet MS"/>
        </w:rPr>
        <w:t xml:space="preserve"> </w:t>
      </w:r>
      <w:r w:rsidR="005F3AFF" w:rsidRPr="004E5CD4">
        <w:rPr>
          <w:rFonts w:ascii="Trebuchet MS" w:hAnsi="Trebuchet MS"/>
        </w:rPr>
        <w:t xml:space="preserve">gross </w:t>
      </w:r>
      <w:r w:rsidR="00C07D96" w:rsidRPr="004E5CD4">
        <w:rPr>
          <w:rFonts w:ascii="Trebuchet MS" w:hAnsi="Trebuchet MS"/>
        </w:rPr>
        <w:t>per annum (£29,</w:t>
      </w:r>
      <w:r w:rsidR="00BB23AF" w:rsidRPr="004E5CD4">
        <w:rPr>
          <w:rFonts w:ascii="Trebuchet MS" w:hAnsi="Trebuchet MS"/>
        </w:rPr>
        <w:t>1</w:t>
      </w:r>
      <w:r w:rsidR="00C07D96" w:rsidRPr="004E5CD4">
        <w:rPr>
          <w:rFonts w:ascii="Trebuchet MS" w:hAnsi="Trebuchet MS"/>
        </w:rPr>
        <w:t>90</w:t>
      </w:r>
      <w:r w:rsidR="00BB23AF" w:rsidRPr="004E5CD4">
        <w:rPr>
          <w:rFonts w:ascii="Trebuchet MS" w:hAnsi="Trebuchet MS"/>
        </w:rPr>
        <w:t xml:space="preserve"> </w:t>
      </w:r>
      <w:r w:rsidR="005F5357" w:rsidRPr="004E5CD4">
        <w:rPr>
          <w:rFonts w:ascii="Trebuchet MS" w:hAnsi="Trebuchet MS"/>
        </w:rPr>
        <w:t>pro-rata</w:t>
      </w:r>
      <w:r w:rsidR="00BB23AF" w:rsidRPr="004E5CD4">
        <w:rPr>
          <w:rFonts w:ascii="Trebuchet MS" w:hAnsi="Trebuchet MS"/>
        </w:rPr>
        <w:t xml:space="preserve"> for 0.8FTE</w:t>
      </w:r>
      <w:r w:rsidR="004E6C0D" w:rsidRPr="004E5CD4">
        <w:rPr>
          <w:rFonts w:ascii="Trebuchet MS" w:hAnsi="Trebuchet MS"/>
        </w:rPr>
        <w:t>)</w:t>
      </w:r>
      <w:r w:rsidR="005F5357" w:rsidRPr="00B4038B">
        <w:rPr>
          <w:rFonts w:ascii="Trebuchet MS" w:hAnsi="Trebuchet MS"/>
        </w:rPr>
        <w:t xml:space="preserve"> </w:t>
      </w:r>
      <w:r w:rsidRPr="00B4038B">
        <w:rPr>
          <w:rFonts w:ascii="Trebuchet MS" w:hAnsi="Trebuchet MS"/>
        </w:rPr>
        <w:t>+ 5% pension</w:t>
      </w:r>
      <w:r w:rsidR="005F7B18">
        <w:rPr>
          <w:rFonts w:ascii="Trebuchet MS" w:hAnsi="Trebuchet MS"/>
        </w:rPr>
        <w:t xml:space="preserve"> contribution. </w:t>
      </w:r>
    </w:p>
    <w:p w14:paraId="4B7EDA29" w14:textId="77777777" w:rsidR="009A0D9D" w:rsidRPr="00B4038B" w:rsidRDefault="009A0D9D" w:rsidP="00035650">
      <w:pPr>
        <w:spacing w:after="0" w:line="240" w:lineRule="auto"/>
        <w:rPr>
          <w:rFonts w:ascii="Trebuchet MS" w:eastAsia="Times New Roman" w:hAnsi="Trebuchet MS" w:cs="Arial"/>
          <w:b/>
          <w:bCs/>
        </w:rPr>
      </w:pPr>
    </w:p>
    <w:p w14:paraId="5C8445C9" w14:textId="63CFEF52" w:rsidR="00B951C4" w:rsidRPr="00B4038B" w:rsidRDefault="003E05DB" w:rsidP="00035650">
      <w:pPr>
        <w:spacing w:after="0" w:line="240" w:lineRule="auto"/>
        <w:ind w:left="2160" w:hanging="2160"/>
        <w:rPr>
          <w:rFonts w:ascii="Trebuchet MS" w:eastAsia="Times New Roman" w:hAnsi="Trebuchet MS" w:cs="Arial"/>
          <w:bCs/>
        </w:rPr>
      </w:pPr>
      <w:r w:rsidRPr="00B4038B">
        <w:rPr>
          <w:rFonts w:ascii="Trebuchet MS" w:eastAsia="Times New Roman" w:hAnsi="Trebuchet MS" w:cs="Arial"/>
          <w:b/>
          <w:bCs/>
        </w:rPr>
        <w:t>Hours:</w:t>
      </w:r>
      <w:r w:rsidRPr="00B4038B">
        <w:rPr>
          <w:rFonts w:ascii="Trebuchet MS" w:eastAsia="Times New Roman" w:hAnsi="Trebuchet MS" w:cs="Arial"/>
          <w:bCs/>
        </w:rPr>
        <w:t xml:space="preserve">  </w:t>
      </w:r>
      <w:r w:rsidR="00B951C4" w:rsidRPr="00B4038B">
        <w:rPr>
          <w:rFonts w:ascii="Trebuchet MS" w:eastAsia="Times New Roman" w:hAnsi="Trebuchet MS" w:cs="Arial"/>
          <w:bCs/>
          <w:color w:val="0088CE"/>
        </w:rPr>
        <w:tab/>
      </w:r>
      <w:r w:rsidR="00B92513" w:rsidRPr="00B4038B">
        <w:rPr>
          <w:rFonts w:ascii="Trebuchet MS" w:eastAsia="Times New Roman" w:hAnsi="Trebuchet MS" w:cs="Arial"/>
          <w:bCs/>
        </w:rPr>
        <w:t>Up to 28 hours</w:t>
      </w:r>
      <w:r w:rsidRPr="00B4038B">
        <w:rPr>
          <w:rFonts w:ascii="Trebuchet MS" w:eastAsia="Times New Roman" w:hAnsi="Trebuchet MS" w:cs="Arial"/>
          <w:bCs/>
        </w:rPr>
        <w:t xml:space="preserve"> per week</w:t>
      </w:r>
      <w:r w:rsidR="00E103E0" w:rsidRPr="00B4038B">
        <w:rPr>
          <w:rFonts w:ascii="Trebuchet MS" w:eastAsia="Times New Roman" w:hAnsi="Trebuchet MS" w:cs="Arial"/>
          <w:bCs/>
        </w:rPr>
        <w:t xml:space="preserve">, typical office hours 9am-5am or 10am-6pm.  </w:t>
      </w:r>
    </w:p>
    <w:p w14:paraId="597629A0" w14:textId="77777777" w:rsidR="00B951C4" w:rsidRPr="00B4038B" w:rsidRDefault="00B951C4" w:rsidP="00035650">
      <w:pPr>
        <w:spacing w:after="0" w:line="240" w:lineRule="auto"/>
        <w:rPr>
          <w:rFonts w:ascii="Trebuchet MS" w:eastAsia="Times New Roman" w:hAnsi="Trebuchet MS" w:cs="Arial"/>
          <w:bCs/>
        </w:rPr>
      </w:pPr>
    </w:p>
    <w:p w14:paraId="2527D7C3" w14:textId="2F54AD78" w:rsidR="00B951C4" w:rsidRPr="00B4038B" w:rsidRDefault="003E05DB" w:rsidP="00035650">
      <w:pPr>
        <w:spacing w:after="0" w:line="240" w:lineRule="auto"/>
        <w:rPr>
          <w:rFonts w:ascii="Trebuchet MS" w:eastAsia="Times New Roman" w:hAnsi="Trebuchet MS" w:cs="Arial"/>
          <w:bCs/>
        </w:rPr>
      </w:pPr>
      <w:r w:rsidRPr="00B4038B">
        <w:rPr>
          <w:rFonts w:ascii="Trebuchet MS" w:eastAsia="Times New Roman" w:hAnsi="Trebuchet MS" w:cs="Arial"/>
          <w:b/>
          <w:bCs/>
        </w:rPr>
        <w:t>Annual leave:</w:t>
      </w:r>
      <w:r w:rsidRPr="00B4038B">
        <w:rPr>
          <w:rFonts w:ascii="Trebuchet MS" w:eastAsia="Times New Roman" w:hAnsi="Trebuchet MS" w:cs="Arial"/>
          <w:bCs/>
        </w:rPr>
        <w:t xml:space="preserve"> </w:t>
      </w:r>
      <w:r w:rsidR="00B951C4" w:rsidRPr="00B4038B">
        <w:rPr>
          <w:rFonts w:ascii="Trebuchet MS" w:eastAsia="Times New Roman" w:hAnsi="Trebuchet MS" w:cs="Arial"/>
          <w:bCs/>
        </w:rPr>
        <w:tab/>
      </w:r>
      <w:r w:rsidR="00A5778C" w:rsidRPr="00B4038B">
        <w:rPr>
          <w:rFonts w:ascii="Trebuchet MS" w:eastAsia="Times New Roman" w:hAnsi="Trebuchet MS" w:cs="Arial"/>
          <w:bCs/>
        </w:rPr>
        <w:t>25</w:t>
      </w:r>
      <w:r w:rsidRPr="00B4038B">
        <w:rPr>
          <w:rFonts w:ascii="Trebuchet MS" w:eastAsia="Times New Roman" w:hAnsi="Trebuchet MS" w:cs="Arial"/>
          <w:bCs/>
        </w:rPr>
        <w:t xml:space="preserve"> days </w:t>
      </w:r>
      <w:r w:rsidR="005F7B18">
        <w:rPr>
          <w:rFonts w:ascii="Trebuchet MS" w:eastAsia="Times New Roman" w:hAnsi="Trebuchet MS" w:cs="Arial"/>
          <w:bCs/>
        </w:rPr>
        <w:t>(</w:t>
      </w:r>
      <w:r w:rsidR="004E6C0D">
        <w:rPr>
          <w:rFonts w:ascii="Trebuchet MS" w:eastAsia="Times New Roman" w:hAnsi="Trebuchet MS" w:cs="Arial"/>
          <w:bCs/>
        </w:rPr>
        <w:t>20 days pro rata for 0.8 FTE)</w:t>
      </w:r>
    </w:p>
    <w:p w14:paraId="048D1841" w14:textId="77777777" w:rsidR="004013D3" w:rsidRPr="00B4038B" w:rsidRDefault="004013D3" w:rsidP="00035650">
      <w:pPr>
        <w:spacing w:after="0" w:line="240" w:lineRule="auto"/>
        <w:rPr>
          <w:rFonts w:ascii="Trebuchet MS" w:eastAsia="Times New Roman" w:hAnsi="Trebuchet MS" w:cs="Arial"/>
          <w:bCs/>
        </w:rPr>
      </w:pPr>
    </w:p>
    <w:p w14:paraId="33E822DF" w14:textId="2825EC0F" w:rsidR="00B951C4" w:rsidRPr="00B4038B" w:rsidRDefault="003E05DB" w:rsidP="00035650">
      <w:pPr>
        <w:spacing w:after="0" w:line="240" w:lineRule="auto"/>
        <w:rPr>
          <w:rFonts w:ascii="Trebuchet MS" w:eastAsia="Times New Roman" w:hAnsi="Trebuchet MS" w:cs="Arial"/>
          <w:bCs/>
        </w:rPr>
      </w:pPr>
      <w:r w:rsidRPr="00B4038B">
        <w:rPr>
          <w:rFonts w:ascii="Trebuchet MS" w:eastAsia="Times New Roman" w:hAnsi="Trebuchet MS" w:cs="Arial"/>
          <w:b/>
          <w:bCs/>
        </w:rPr>
        <w:t xml:space="preserve">Contract: </w:t>
      </w:r>
      <w:r w:rsidR="00B951C4" w:rsidRPr="00B4038B">
        <w:rPr>
          <w:rFonts w:ascii="Trebuchet MS" w:eastAsia="Times New Roman" w:hAnsi="Trebuchet MS" w:cs="Arial"/>
          <w:b/>
          <w:bCs/>
          <w:color w:val="0088CE"/>
        </w:rPr>
        <w:tab/>
      </w:r>
      <w:r w:rsidR="004E357C" w:rsidRPr="00B4038B">
        <w:rPr>
          <w:rFonts w:ascii="Trebuchet MS" w:eastAsia="Times New Roman" w:hAnsi="Trebuchet MS" w:cs="Arial"/>
          <w:b/>
          <w:bCs/>
          <w:color w:val="0088CE"/>
        </w:rPr>
        <w:tab/>
      </w:r>
      <w:r w:rsidR="00B92513" w:rsidRPr="00B4038B">
        <w:rPr>
          <w:rFonts w:ascii="Trebuchet MS" w:eastAsia="Times New Roman" w:hAnsi="Trebuchet MS" w:cs="Arial"/>
          <w:bCs/>
        </w:rPr>
        <w:t>Permanent</w:t>
      </w:r>
    </w:p>
    <w:p w14:paraId="6B8E93C2" w14:textId="77777777" w:rsidR="003E05DB" w:rsidRPr="00B4038B" w:rsidRDefault="003E05DB" w:rsidP="00035650">
      <w:pPr>
        <w:spacing w:after="0" w:line="240" w:lineRule="auto"/>
        <w:rPr>
          <w:rFonts w:ascii="Trebuchet MS" w:eastAsia="Times New Roman" w:hAnsi="Trebuchet MS" w:cs="Arial"/>
          <w:bCs/>
          <w:color w:val="FF0000"/>
        </w:rPr>
      </w:pPr>
    </w:p>
    <w:p w14:paraId="43123064" w14:textId="487FD15E" w:rsidR="003D0020" w:rsidRPr="00B4038B" w:rsidRDefault="003E05DB" w:rsidP="00035650">
      <w:pPr>
        <w:spacing w:after="0" w:line="240" w:lineRule="auto"/>
        <w:ind w:left="2160" w:hanging="2160"/>
        <w:rPr>
          <w:rFonts w:ascii="Trebuchet MS" w:eastAsia="Times New Roman" w:hAnsi="Trebuchet MS" w:cs="Arial"/>
          <w:bCs/>
        </w:rPr>
      </w:pPr>
      <w:r w:rsidRPr="00B4038B">
        <w:rPr>
          <w:rFonts w:ascii="Trebuchet MS" w:eastAsia="Times New Roman" w:hAnsi="Trebuchet MS" w:cs="Arial"/>
          <w:b/>
          <w:bCs/>
        </w:rPr>
        <w:t>Flexibility:</w:t>
      </w:r>
      <w:r w:rsidRPr="00B4038B">
        <w:rPr>
          <w:rFonts w:ascii="Trebuchet MS" w:eastAsia="Times New Roman" w:hAnsi="Trebuchet MS" w:cs="Arial"/>
          <w:bCs/>
        </w:rPr>
        <w:t xml:space="preserve"> </w:t>
      </w:r>
      <w:r w:rsidR="00E103E0" w:rsidRPr="00B4038B">
        <w:rPr>
          <w:rFonts w:ascii="Trebuchet MS" w:eastAsia="Times New Roman" w:hAnsi="Trebuchet MS" w:cs="Arial"/>
          <w:bCs/>
          <w:color w:val="0088CE"/>
        </w:rPr>
        <w:tab/>
      </w:r>
      <w:bookmarkStart w:id="1" w:name="_Hlk64977591"/>
      <w:r w:rsidR="00E103E0" w:rsidRPr="00B4038B">
        <w:rPr>
          <w:rFonts w:ascii="Trebuchet MS" w:eastAsia="Times New Roman" w:hAnsi="Trebuchet MS" w:cs="Arial"/>
          <w:bCs/>
        </w:rPr>
        <w:t>O</w:t>
      </w:r>
      <w:r w:rsidRPr="00B4038B">
        <w:rPr>
          <w:rFonts w:ascii="Trebuchet MS" w:eastAsia="Times New Roman" w:hAnsi="Trebuchet MS" w:cs="Arial"/>
          <w:bCs/>
        </w:rPr>
        <w:t xml:space="preserve">ccasional evening </w:t>
      </w:r>
      <w:r w:rsidR="00E103E0" w:rsidRPr="00B4038B">
        <w:rPr>
          <w:rFonts w:ascii="Trebuchet MS" w:eastAsia="Times New Roman" w:hAnsi="Trebuchet MS" w:cs="Arial"/>
          <w:bCs/>
        </w:rPr>
        <w:t xml:space="preserve">/ weekend </w:t>
      </w:r>
      <w:r w:rsidRPr="00B4038B">
        <w:rPr>
          <w:rFonts w:ascii="Trebuchet MS" w:eastAsia="Times New Roman" w:hAnsi="Trebuchet MS" w:cs="Arial"/>
          <w:bCs/>
        </w:rPr>
        <w:t xml:space="preserve">work and travel within the UK </w:t>
      </w:r>
      <w:r w:rsidR="00E103E0" w:rsidRPr="00B4038B">
        <w:rPr>
          <w:rFonts w:ascii="Trebuchet MS" w:eastAsia="Times New Roman" w:hAnsi="Trebuchet MS" w:cs="Arial"/>
          <w:bCs/>
        </w:rPr>
        <w:t>may be needed</w:t>
      </w:r>
      <w:r w:rsidR="008B19BB">
        <w:rPr>
          <w:rFonts w:ascii="Trebuchet MS" w:eastAsia="Times New Roman" w:hAnsi="Trebuchet MS" w:cs="Arial"/>
          <w:bCs/>
        </w:rPr>
        <w:t>.</w:t>
      </w:r>
      <w:bookmarkEnd w:id="1"/>
    </w:p>
    <w:p w14:paraId="1A07005F" w14:textId="77777777" w:rsidR="003E05DB" w:rsidRPr="00B4038B" w:rsidRDefault="003E05DB" w:rsidP="00035650">
      <w:pPr>
        <w:spacing w:after="0" w:line="240" w:lineRule="auto"/>
        <w:rPr>
          <w:rFonts w:ascii="Trebuchet MS" w:eastAsia="Times New Roman" w:hAnsi="Trebuchet MS" w:cs="Arial"/>
          <w:b/>
          <w:bCs/>
        </w:rPr>
      </w:pPr>
    </w:p>
    <w:p w14:paraId="19A60798" w14:textId="3864C06B" w:rsidR="00A5778C" w:rsidRPr="00B4038B" w:rsidRDefault="003E05DB" w:rsidP="00035650">
      <w:pPr>
        <w:spacing w:after="0" w:line="240" w:lineRule="auto"/>
        <w:ind w:left="2160" w:hanging="2160"/>
        <w:rPr>
          <w:rFonts w:ascii="Trebuchet MS" w:eastAsia="Times New Roman" w:hAnsi="Trebuchet MS" w:cs="Arial"/>
          <w:bCs/>
        </w:rPr>
      </w:pPr>
      <w:bookmarkStart w:id="2" w:name="_Hlk66182984"/>
      <w:r w:rsidRPr="00B4038B">
        <w:rPr>
          <w:rFonts w:ascii="Trebuchet MS" w:eastAsia="Times New Roman" w:hAnsi="Trebuchet MS" w:cs="Arial"/>
          <w:b/>
          <w:bCs/>
        </w:rPr>
        <w:t>Location:</w:t>
      </w:r>
      <w:r w:rsidRPr="00B4038B">
        <w:rPr>
          <w:rFonts w:ascii="Trebuchet MS" w:eastAsia="Times New Roman" w:hAnsi="Trebuchet MS" w:cs="Arial"/>
          <w:bCs/>
        </w:rPr>
        <w:t xml:space="preserve"> </w:t>
      </w:r>
      <w:r w:rsidR="00E103E0" w:rsidRPr="00B4038B">
        <w:rPr>
          <w:rFonts w:ascii="Trebuchet MS" w:eastAsia="Times New Roman" w:hAnsi="Trebuchet MS" w:cs="Arial"/>
          <w:bCs/>
        </w:rPr>
        <w:tab/>
      </w:r>
      <w:r w:rsidR="00B92513" w:rsidRPr="00B4038B">
        <w:rPr>
          <w:rFonts w:ascii="Trebuchet MS" w:eastAsia="Times New Roman" w:hAnsi="Trebuchet MS" w:cs="Arial"/>
          <w:bCs/>
        </w:rPr>
        <w:t>Remote</w:t>
      </w:r>
      <w:r w:rsidR="00B462E7" w:rsidRPr="00B4038B">
        <w:rPr>
          <w:rFonts w:ascii="Trebuchet MS" w:eastAsia="Times New Roman" w:hAnsi="Trebuchet MS" w:cs="Arial"/>
          <w:bCs/>
        </w:rPr>
        <w:t>, UK based</w:t>
      </w:r>
    </w:p>
    <w:p w14:paraId="65102A2E" w14:textId="77777777" w:rsidR="00B462E7" w:rsidRPr="00B4038B" w:rsidRDefault="00B462E7" w:rsidP="00B622C3">
      <w:pPr>
        <w:spacing w:after="0" w:line="240" w:lineRule="auto"/>
        <w:rPr>
          <w:rFonts w:ascii="Trebuchet MS" w:eastAsia="Times New Roman" w:hAnsi="Trebuchet MS" w:cs="Arial"/>
          <w:bCs/>
        </w:rPr>
      </w:pPr>
    </w:p>
    <w:p w14:paraId="11466B08" w14:textId="5584DC9C" w:rsidR="00B462E7" w:rsidRPr="00B4038B" w:rsidRDefault="00B462E7" w:rsidP="00035650">
      <w:pPr>
        <w:spacing w:after="0" w:line="240" w:lineRule="auto"/>
        <w:ind w:left="2160" w:hanging="2160"/>
        <w:rPr>
          <w:rFonts w:ascii="Trebuchet MS" w:eastAsia="Times New Roman" w:hAnsi="Trebuchet MS" w:cs="Arial"/>
          <w:b/>
        </w:rPr>
      </w:pPr>
      <w:bookmarkStart w:id="3" w:name="_Hlk66183479"/>
      <w:r w:rsidRPr="00B4038B">
        <w:rPr>
          <w:rFonts w:ascii="Trebuchet MS" w:eastAsia="Times New Roman" w:hAnsi="Trebuchet MS" w:cs="Arial"/>
          <w:b/>
        </w:rPr>
        <w:t>Please note, we are unable to accept applications from candidates who require</w:t>
      </w:r>
    </w:p>
    <w:p w14:paraId="279EF23D" w14:textId="77777777" w:rsidR="00B462E7" w:rsidRPr="00B4038B" w:rsidRDefault="00B462E7" w:rsidP="00035650">
      <w:pPr>
        <w:spacing w:after="0" w:line="240" w:lineRule="auto"/>
        <w:ind w:left="2160" w:hanging="2160"/>
        <w:jc w:val="both"/>
        <w:rPr>
          <w:rFonts w:ascii="Trebuchet MS" w:eastAsia="Times New Roman" w:hAnsi="Trebuchet MS" w:cs="Arial"/>
          <w:b/>
        </w:rPr>
      </w:pPr>
      <w:r w:rsidRPr="00B4038B">
        <w:rPr>
          <w:rFonts w:ascii="Trebuchet MS" w:eastAsia="Times New Roman" w:hAnsi="Trebuchet MS" w:cs="Arial"/>
          <w:b/>
        </w:rPr>
        <w:t xml:space="preserve">visa sponsorship. Roles advertised as flexible or remote location require </w:t>
      </w:r>
    </w:p>
    <w:p w14:paraId="31D61D19" w14:textId="4E145496" w:rsidR="00D30975" w:rsidRDefault="00B462E7" w:rsidP="00B622C3">
      <w:pPr>
        <w:spacing w:after="0" w:line="240" w:lineRule="auto"/>
        <w:ind w:left="2160" w:hanging="2160"/>
        <w:jc w:val="both"/>
        <w:rPr>
          <w:rFonts w:ascii="Trebuchet MS" w:eastAsia="Times New Roman" w:hAnsi="Trebuchet MS" w:cs="Arial"/>
          <w:b/>
        </w:rPr>
      </w:pPr>
      <w:r w:rsidRPr="00B4038B">
        <w:rPr>
          <w:rFonts w:ascii="Trebuchet MS" w:eastAsia="Times New Roman" w:hAnsi="Trebuchet MS" w:cs="Arial"/>
          <w:b/>
        </w:rPr>
        <w:t>candidates to be UK-based.</w:t>
      </w:r>
      <w:bookmarkEnd w:id="2"/>
      <w:bookmarkEnd w:id="3"/>
    </w:p>
    <w:p w14:paraId="66568C21" w14:textId="77777777" w:rsidR="00B622C3" w:rsidRDefault="00B622C3" w:rsidP="00B622C3">
      <w:pPr>
        <w:spacing w:after="0" w:line="240" w:lineRule="auto"/>
        <w:ind w:left="2160" w:hanging="2160"/>
        <w:jc w:val="both"/>
        <w:rPr>
          <w:rFonts w:ascii="Trebuchet MS" w:eastAsia="Times New Roman" w:hAnsi="Trebuchet MS" w:cs="Arial"/>
          <w:b/>
        </w:rPr>
      </w:pPr>
    </w:p>
    <w:p w14:paraId="4BDB163C" w14:textId="77777777" w:rsidR="00B622C3" w:rsidRPr="00B622C3" w:rsidRDefault="00B622C3" w:rsidP="00B622C3">
      <w:pPr>
        <w:spacing w:after="0" w:line="240" w:lineRule="auto"/>
        <w:ind w:left="2160" w:hanging="2160"/>
        <w:jc w:val="both"/>
        <w:rPr>
          <w:rFonts w:ascii="Trebuchet MS" w:eastAsia="Times New Roman" w:hAnsi="Trebuchet MS" w:cs="Arial"/>
          <w:b/>
        </w:rPr>
      </w:pPr>
    </w:p>
    <w:p w14:paraId="117E05D9" w14:textId="56EBDEFB" w:rsidR="005A0A96" w:rsidRPr="00A5778C" w:rsidRDefault="005A0A96" w:rsidP="00035650">
      <w:pPr>
        <w:spacing w:after="0" w:line="240" w:lineRule="auto"/>
        <w:ind w:left="2160" w:hanging="2160"/>
        <w:rPr>
          <w:rFonts w:ascii="Trebuchet MS" w:eastAsia="Times New Roman" w:hAnsi="Trebuchet MS" w:cs="Arial"/>
          <w:bCs/>
          <w:sz w:val="24"/>
          <w:szCs w:val="24"/>
        </w:rPr>
      </w:pPr>
      <w:r>
        <w:rPr>
          <w:rFonts w:ascii="Trebuchet MS" w:eastAsia="Times New Roman" w:hAnsi="Trebuchet MS" w:cs="Times New Roman"/>
          <w:b/>
          <w:bCs/>
          <w:color w:val="0088CE"/>
          <w:sz w:val="56"/>
          <w:szCs w:val="56"/>
        </w:rPr>
        <w:t>To apply</w:t>
      </w:r>
    </w:p>
    <w:p w14:paraId="2AB30F14" w14:textId="77777777" w:rsidR="00E103E0" w:rsidRPr="00E103E0" w:rsidRDefault="00E103E0" w:rsidP="00035650">
      <w:pPr>
        <w:spacing w:after="0" w:line="240" w:lineRule="auto"/>
        <w:rPr>
          <w:rFonts w:ascii="Trebuchet MS" w:hAnsi="Trebuchet MS" w:cs="Arial"/>
          <w:b/>
          <w:sz w:val="24"/>
          <w:szCs w:val="24"/>
        </w:rPr>
      </w:pPr>
    </w:p>
    <w:p w14:paraId="556EEB32" w14:textId="04E321D3" w:rsidR="0080688B" w:rsidRDefault="0080688B" w:rsidP="00035650">
      <w:pPr>
        <w:spacing w:after="0" w:line="240" w:lineRule="auto"/>
        <w:rPr>
          <w:rFonts w:ascii="Trebuchet MS" w:hAnsi="Trebuchet MS" w:cs="Arial"/>
        </w:rPr>
      </w:pPr>
      <w:r w:rsidRPr="00B4038B">
        <w:rPr>
          <w:rFonts w:ascii="Trebuchet MS" w:hAnsi="Trebuchet MS" w:cs="Arial"/>
          <w:color w:val="000000"/>
        </w:rPr>
        <w:t xml:space="preserve">To apply </w:t>
      </w:r>
      <w:r w:rsidRPr="00B4038B">
        <w:rPr>
          <w:rFonts w:ascii="Trebuchet MS" w:hAnsi="Trebuchet MS" w:cs="Arial"/>
          <w:shd w:val="clear" w:color="auto" w:fill="FFFFFF"/>
        </w:rPr>
        <w:t>please complete your application</w:t>
      </w:r>
      <w:r w:rsidR="004E4D5C">
        <w:rPr>
          <w:rFonts w:ascii="Trebuchet MS" w:hAnsi="Trebuchet MS" w:cs="Arial"/>
          <w:shd w:val="clear" w:color="auto" w:fill="FFFFFF"/>
        </w:rPr>
        <w:t xml:space="preserve"> </w:t>
      </w:r>
      <w:hyperlink r:id="rId24" w:history="1">
        <w:r w:rsidR="004E4D5C" w:rsidRPr="004E4D5C">
          <w:rPr>
            <w:rStyle w:val="Hyperlink"/>
            <w:rFonts w:ascii="Trebuchet MS" w:hAnsi="Trebuchet MS" w:cs="Arial"/>
            <w:shd w:val="clear" w:color="auto" w:fill="FFFFFF"/>
          </w:rPr>
          <w:t>here</w:t>
        </w:r>
      </w:hyperlink>
      <w:r w:rsidR="004E4D5C">
        <w:rPr>
          <w:rFonts w:ascii="Trebuchet MS" w:hAnsi="Trebuchet MS" w:cs="Arial"/>
          <w:shd w:val="clear" w:color="auto" w:fill="FFFFFF"/>
        </w:rPr>
        <w:t xml:space="preserve"> </w:t>
      </w:r>
      <w:r w:rsidRPr="00B4038B">
        <w:rPr>
          <w:rFonts w:ascii="Trebuchet MS" w:hAnsi="Trebuchet MS" w:cs="Arial"/>
          <w:color w:val="000000"/>
        </w:rPr>
        <w:t xml:space="preserve">using </w:t>
      </w:r>
      <w:r w:rsidRPr="00B4038B">
        <w:rPr>
          <w:rFonts w:ascii="Trebuchet MS" w:hAnsi="Trebuchet MS" w:cs="Arial"/>
        </w:rPr>
        <w:t>no more than</w:t>
      </w:r>
      <w:r w:rsidR="00033D01" w:rsidRPr="00B4038B">
        <w:rPr>
          <w:rFonts w:ascii="Trebuchet MS" w:hAnsi="Trebuchet MS" w:cs="Arial"/>
        </w:rPr>
        <w:t xml:space="preserve"> 400</w:t>
      </w:r>
      <w:r w:rsidRPr="00B4038B">
        <w:rPr>
          <w:rFonts w:ascii="Trebuchet MS" w:hAnsi="Trebuchet MS" w:cs="Arial"/>
        </w:rPr>
        <w:t xml:space="preserve"> words to answer each of the questions. </w:t>
      </w:r>
    </w:p>
    <w:p w14:paraId="4A630CB3" w14:textId="77777777" w:rsidR="004E5CD4" w:rsidRPr="00B4038B" w:rsidRDefault="004E5CD4" w:rsidP="00035650">
      <w:pPr>
        <w:spacing w:after="0" w:line="240" w:lineRule="auto"/>
        <w:rPr>
          <w:rFonts w:ascii="Trebuchet MS" w:hAnsi="Trebuchet MS" w:cs="Arial"/>
        </w:rPr>
      </w:pPr>
    </w:p>
    <w:p w14:paraId="1B41C6E4" w14:textId="2CD8F52D" w:rsidR="0080688B" w:rsidRPr="00B4038B" w:rsidRDefault="0080688B" w:rsidP="00035650">
      <w:pPr>
        <w:spacing w:after="0" w:line="240" w:lineRule="auto"/>
        <w:jc w:val="center"/>
        <w:rPr>
          <w:rFonts w:ascii="Trebuchet MS" w:hAnsi="Trebuchet MS" w:cs="Arial"/>
          <w:shd w:val="clear" w:color="auto" w:fill="FFFFFF"/>
        </w:rPr>
      </w:pPr>
      <w:r w:rsidRPr="00B4038B">
        <w:rPr>
          <w:rFonts w:ascii="Trebuchet MS" w:hAnsi="Trebuchet MS" w:cs="Arial"/>
          <w:b/>
          <w:bCs/>
          <w:shd w:val="clear" w:color="auto" w:fill="FFFFFF"/>
        </w:rPr>
        <w:t>Deadline</w:t>
      </w:r>
      <w:r w:rsidRPr="00B4038B">
        <w:rPr>
          <w:rFonts w:ascii="Trebuchet MS" w:hAnsi="Trebuchet MS" w:cs="Arial"/>
          <w:shd w:val="clear" w:color="auto" w:fill="FFFFFF"/>
        </w:rPr>
        <w:t xml:space="preserve">: </w:t>
      </w:r>
      <w:r w:rsidR="004E5CD4">
        <w:rPr>
          <w:rFonts w:ascii="Trebuchet MS" w:hAnsi="Trebuchet MS" w:cs="Arial"/>
          <w:shd w:val="clear" w:color="auto" w:fill="FFFFFF"/>
        </w:rPr>
        <w:t>9:00am</w:t>
      </w:r>
      <w:r w:rsidRPr="00B4038B">
        <w:rPr>
          <w:rFonts w:ascii="Trebuchet MS" w:hAnsi="Trebuchet MS" w:cs="Arial"/>
          <w:shd w:val="clear" w:color="auto" w:fill="FFFFFF"/>
        </w:rPr>
        <w:t xml:space="preserve"> on </w:t>
      </w:r>
      <w:r w:rsidR="004E5CD4">
        <w:rPr>
          <w:rFonts w:ascii="Trebuchet MS" w:hAnsi="Trebuchet MS" w:cs="Arial"/>
          <w:shd w:val="clear" w:color="auto" w:fill="FFFFFF"/>
        </w:rPr>
        <w:t>Monday 9</w:t>
      </w:r>
      <w:r w:rsidR="004E5CD4" w:rsidRPr="004E5CD4">
        <w:rPr>
          <w:rFonts w:ascii="Trebuchet MS" w:hAnsi="Trebuchet MS" w:cs="Arial"/>
          <w:shd w:val="clear" w:color="auto" w:fill="FFFFFF"/>
          <w:vertAlign w:val="superscript"/>
        </w:rPr>
        <w:t>th</w:t>
      </w:r>
      <w:r w:rsidR="004E5CD4">
        <w:rPr>
          <w:rFonts w:ascii="Trebuchet MS" w:hAnsi="Trebuchet MS" w:cs="Arial"/>
          <w:shd w:val="clear" w:color="auto" w:fill="FFFFFF"/>
        </w:rPr>
        <w:t xml:space="preserve"> February 2026</w:t>
      </w:r>
    </w:p>
    <w:p w14:paraId="4577D79E" w14:textId="77777777" w:rsidR="0080688B" w:rsidRPr="00B4038B" w:rsidRDefault="0080688B" w:rsidP="00035650">
      <w:pPr>
        <w:spacing w:after="0" w:line="240" w:lineRule="auto"/>
        <w:jc w:val="center"/>
        <w:rPr>
          <w:rFonts w:ascii="Trebuchet MS" w:hAnsi="Trebuchet MS" w:cs="Arial"/>
        </w:rPr>
      </w:pPr>
    </w:p>
    <w:p w14:paraId="2197AA7B" w14:textId="119BF74A" w:rsidR="0080688B" w:rsidRPr="00B4038B" w:rsidRDefault="0080688B" w:rsidP="00035650">
      <w:pPr>
        <w:spacing w:after="0" w:line="240" w:lineRule="auto"/>
        <w:rPr>
          <w:rFonts w:ascii="Trebuchet MS" w:hAnsi="Trebuchet MS" w:cs="Arial"/>
          <w:shd w:val="clear" w:color="auto" w:fill="FFFFFF"/>
        </w:rPr>
      </w:pPr>
      <w:r w:rsidRPr="00B4038B">
        <w:rPr>
          <w:rFonts w:ascii="Trebuchet MS" w:hAnsi="Trebuchet MS" w:cs="Arial"/>
          <w:shd w:val="clear" w:color="auto" w:fill="FFFFFF"/>
        </w:rPr>
        <w:t>If you have any questions, or require reasonable adjustments, please email </w:t>
      </w:r>
      <w:hyperlink r:id="rId25" w:history="1">
        <w:r w:rsidRPr="00B4038B">
          <w:rPr>
            <w:rStyle w:val="Hyperlink"/>
            <w:rFonts w:ascii="Trebuchet MS" w:hAnsi="Trebuchet MS" w:cs="Arial"/>
            <w:shd w:val="clear" w:color="auto" w:fill="FFFFFF"/>
          </w:rPr>
          <w:t>recruitment@sse.org.uk</w:t>
        </w:r>
      </w:hyperlink>
      <w:r w:rsidRPr="00B4038B">
        <w:rPr>
          <w:rStyle w:val="Hyperlink"/>
          <w:rFonts w:ascii="Trebuchet MS" w:hAnsi="Trebuchet MS" w:cs="Arial"/>
          <w:shd w:val="clear" w:color="auto" w:fill="FFFFFF"/>
        </w:rPr>
        <w:t xml:space="preserve"> </w:t>
      </w:r>
      <w:r w:rsidRPr="00B4038B">
        <w:rPr>
          <w:rFonts w:ascii="Trebuchet MS" w:hAnsi="Trebuchet MS" w:cs="Arial"/>
          <w:shd w:val="clear" w:color="auto" w:fill="FFFFFF"/>
        </w:rPr>
        <w:t>and title your email ‘</w:t>
      </w:r>
      <w:r w:rsidR="00B92513" w:rsidRPr="00B4038B">
        <w:rPr>
          <w:rFonts w:ascii="Trebuchet MS" w:hAnsi="Trebuchet MS" w:cs="Arial"/>
          <w:shd w:val="clear" w:color="auto" w:fill="FFFFFF"/>
        </w:rPr>
        <w:t>Development &amp; Insights Officer</w:t>
      </w:r>
      <w:r w:rsidRPr="00B4038B">
        <w:rPr>
          <w:rFonts w:ascii="Trebuchet MS" w:hAnsi="Trebuchet MS" w:cs="Arial"/>
          <w:shd w:val="clear" w:color="auto" w:fill="FFFFFF"/>
        </w:rPr>
        <w:t xml:space="preserve"> Application’.</w:t>
      </w:r>
    </w:p>
    <w:p w14:paraId="4985D227" w14:textId="77777777" w:rsidR="00BB2CCD" w:rsidRPr="00B4038B" w:rsidRDefault="00BB2CCD" w:rsidP="00035650">
      <w:pPr>
        <w:spacing w:after="0" w:line="240" w:lineRule="auto"/>
        <w:rPr>
          <w:rFonts w:ascii="Trebuchet MS" w:hAnsi="Trebuchet MS" w:cs="Arial"/>
          <w:shd w:val="clear" w:color="auto" w:fill="FFFFFF"/>
        </w:rPr>
      </w:pPr>
    </w:p>
    <w:p w14:paraId="26869E6D" w14:textId="1DEC5DE7" w:rsidR="00AE5BC5" w:rsidRPr="00B4038B" w:rsidRDefault="00AE5BC5" w:rsidP="00035650">
      <w:pPr>
        <w:spacing w:after="0" w:line="240" w:lineRule="auto"/>
        <w:rPr>
          <w:rFonts w:ascii="Trebuchet MS" w:hAnsi="Trebuchet MS" w:cs="Arial"/>
          <w:shd w:val="clear" w:color="auto" w:fill="FFFFFF"/>
        </w:rPr>
      </w:pPr>
      <w:r w:rsidRPr="00B4038B">
        <w:rPr>
          <w:rFonts w:ascii="Trebuchet MS" w:hAnsi="Trebuchet MS" w:cs="Arial"/>
          <w:shd w:val="clear" w:color="auto" w:fill="FFFFFF"/>
        </w:rPr>
        <w:t xml:space="preserve">Please note that </w:t>
      </w:r>
      <w:r w:rsidR="00686B40" w:rsidRPr="00B4038B">
        <w:rPr>
          <w:rFonts w:ascii="Trebuchet MS" w:hAnsi="Trebuchet MS" w:cs="Arial"/>
          <w:shd w:val="clear" w:color="auto" w:fill="FFFFFF"/>
        </w:rPr>
        <w:t xml:space="preserve">details of </w:t>
      </w:r>
      <w:r w:rsidR="00E8777E" w:rsidRPr="00B4038B">
        <w:rPr>
          <w:rFonts w:ascii="Trebuchet MS" w:hAnsi="Trebuchet MS" w:cs="Arial"/>
          <w:shd w:val="clear" w:color="auto" w:fill="FFFFFF"/>
        </w:rPr>
        <w:t>the minimum criteria of skills and/or experience we require for this role are set out within the application form</w:t>
      </w:r>
      <w:r w:rsidR="00686B40" w:rsidRPr="00B4038B">
        <w:rPr>
          <w:rFonts w:ascii="Trebuchet MS" w:hAnsi="Trebuchet MS" w:cs="Arial"/>
          <w:shd w:val="clear" w:color="auto" w:fill="FFFFFF"/>
        </w:rPr>
        <w:t xml:space="preserve"> and confirmation is required</w:t>
      </w:r>
      <w:r w:rsidR="00E15038" w:rsidRPr="00B4038B">
        <w:rPr>
          <w:rFonts w:ascii="Trebuchet MS" w:hAnsi="Trebuchet MS" w:cs="Arial"/>
          <w:shd w:val="clear" w:color="auto" w:fill="FFFFFF"/>
        </w:rPr>
        <w:t>. A</w:t>
      </w:r>
      <w:r w:rsidRPr="00B4038B">
        <w:rPr>
          <w:rFonts w:ascii="Trebuchet MS" w:hAnsi="Trebuchet MS" w:cs="Arial"/>
          <w:shd w:val="clear" w:color="auto" w:fill="FFFFFF"/>
        </w:rPr>
        <w:t xml:space="preserve">ny applications that do not meet the minimum criteria will not be </w:t>
      </w:r>
      <w:r w:rsidR="00E15038" w:rsidRPr="00B4038B">
        <w:rPr>
          <w:rFonts w:ascii="Trebuchet MS" w:hAnsi="Trebuchet MS" w:cs="Arial"/>
          <w:shd w:val="clear" w:color="auto" w:fill="FFFFFF"/>
        </w:rPr>
        <w:t xml:space="preserve">eligible to be </w:t>
      </w:r>
      <w:r w:rsidRPr="00B4038B">
        <w:rPr>
          <w:rFonts w:ascii="Trebuchet MS" w:hAnsi="Trebuchet MS" w:cs="Arial"/>
          <w:shd w:val="clear" w:color="auto" w:fill="FFFFFF"/>
        </w:rPr>
        <w:t>shortlisted</w:t>
      </w:r>
      <w:r w:rsidR="00E15038" w:rsidRPr="00B4038B">
        <w:rPr>
          <w:rFonts w:ascii="Trebuchet MS" w:hAnsi="Trebuchet MS" w:cs="Arial"/>
          <w:shd w:val="clear" w:color="auto" w:fill="FFFFFF"/>
        </w:rPr>
        <w:t>.</w:t>
      </w:r>
    </w:p>
    <w:p w14:paraId="6D5993A2" w14:textId="77777777" w:rsidR="00BB2CCD" w:rsidRPr="00B4038B" w:rsidRDefault="00BB2CCD" w:rsidP="00035650">
      <w:pPr>
        <w:spacing w:after="0" w:line="240" w:lineRule="auto"/>
        <w:rPr>
          <w:rFonts w:ascii="Trebuchet MS" w:hAnsi="Trebuchet MS" w:cs="Arial"/>
          <w:shd w:val="clear" w:color="auto" w:fill="FFFFFF"/>
        </w:rPr>
      </w:pPr>
    </w:p>
    <w:p w14:paraId="07719E52" w14:textId="1F5FD820" w:rsidR="004E5CD4" w:rsidRPr="001065AE" w:rsidRDefault="0080688B" w:rsidP="00035650">
      <w:pPr>
        <w:pStyle w:val="BodyText"/>
        <w:jc w:val="left"/>
        <w:rPr>
          <w:rFonts w:ascii="Trebuchet MS" w:hAnsi="Trebuchet MS" w:cs="Arial"/>
          <w:szCs w:val="22"/>
        </w:rPr>
      </w:pPr>
      <w:r w:rsidRPr="001065AE">
        <w:rPr>
          <w:rFonts w:ascii="Trebuchet MS" w:hAnsi="Trebuchet MS" w:cs="Arial"/>
          <w:szCs w:val="22"/>
        </w:rPr>
        <w:t xml:space="preserve">The selection process will comprise of </w:t>
      </w:r>
      <w:r w:rsidR="004E5CD4" w:rsidRPr="001065AE">
        <w:rPr>
          <w:rFonts w:ascii="Trebuchet MS" w:hAnsi="Trebuchet MS" w:cs="Arial"/>
          <w:szCs w:val="22"/>
        </w:rPr>
        <w:t>a 2-stage interview process - a first</w:t>
      </w:r>
      <w:r w:rsidR="001065AE">
        <w:rPr>
          <w:rFonts w:ascii="Trebuchet MS" w:hAnsi="Trebuchet MS" w:cs="Arial"/>
          <w:szCs w:val="22"/>
        </w:rPr>
        <w:t>-</w:t>
      </w:r>
      <w:r w:rsidR="004E5CD4" w:rsidRPr="001065AE">
        <w:rPr>
          <w:rFonts w:ascii="Trebuchet MS" w:hAnsi="Trebuchet MS" w:cs="Arial"/>
          <w:szCs w:val="22"/>
        </w:rPr>
        <w:t xml:space="preserve">round panel interview with a task. Successful candidates will be offered a </w:t>
      </w:r>
      <w:r w:rsidR="001065AE" w:rsidRPr="001065AE">
        <w:rPr>
          <w:rFonts w:ascii="Trebuchet MS" w:hAnsi="Trebuchet MS" w:cs="Arial"/>
          <w:szCs w:val="22"/>
        </w:rPr>
        <w:t>second-round</w:t>
      </w:r>
      <w:r w:rsidR="004E5CD4" w:rsidRPr="001065AE">
        <w:rPr>
          <w:rFonts w:ascii="Trebuchet MS" w:hAnsi="Trebuchet MS" w:cs="Arial"/>
          <w:szCs w:val="22"/>
        </w:rPr>
        <w:t xml:space="preserve"> pa</w:t>
      </w:r>
      <w:r w:rsidR="001065AE" w:rsidRPr="001065AE">
        <w:rPr>
          <w:rFonts w:ascii="Trebuchet MS" w:hAnsi="Trebuchet MS" w:cs="Arial"/>
          <w:szCs w:val="22"/>
        </w:rPr>
        <w:t>nel interview.</w:t>
      </w:r>
    </w:p>
    <w:p w14:paraId="4568AFCE" w14:textId="77777777" w:rsidR="004E5CD4" w:rsidRPr="001065AE" w:rsidRDefault="004E5CD4" w:rsidP="00035650">
      <w:pPr>
        <w:pStyle w:val="BodyText"/>
        <w:jc w:val="left"/>
        <w:rPr>
          <w:rFonts w:ascii="Trebuchet MS" w:hAnsi="Trebuchet MS" w:cs="Arial"/>
          <w:szCs w:val="22"/>
        </w:rPr>
      </w:pPr>
    </w:p>
    <w:p w14:paraId="5274019B" w14:textId="16AA276A" w:rsidR="0080688B" w:rsidRPr="00B4038B" w:rsidRDefault="00B07A43" w:rsidP="00035650">
      <w:pPr>
        <w:pStyle w:val="BodyText"/>
        <w:jc w:val="left"/>
        <w:rPr>
          <w:rFonts w:ascii="Trebuchet MS" w:hAnsi="Trebuchet MS" w:cs="Arial"/>
          <w:szCs w:val="22"/>
        </w:rPr>
      </w:pPr>
      <w:r w:rsidRPr="001065AE">
        <w:rPr>
          <w:rFonts w:ascii="Trebuchet MS" w:hAnsi="Trebuchet MS" w:cs="Arial"/>
          <w:szCs w:val="22"/>
        </w:rPr>
        <w:t>First round i</w:t>
      </w:r>
      <w:r w:rsidR="0080688B" w:rsidRPr="001065AE">
        <w:rPr>
          <w:rFonts w:ascii="Trebuchet MS" w:hAnsi="Trebuchet MS" w:cs="Arial"/>
          <w:szCs w:val="22"/>
        </w:rPr>
        <w:t xml:space="preserve">nterviews will be held </w:t>
      </w:r>
      <w:r w:rsidR="004E5CD4" w:rsidRPr="001065AE">
        <w:rPr>
          <w:rFonts w:ascii="Trebuchet MS" w:hAnsi="Trebuchet MS" w:cs="Arial"/>
          <w:szCs w:val="22"/>
        </w:rPr>
        <w:t>on 17</w:t>
      </w:r>
      <w:r w:rsidR="004E5CD4" w:rsidRPr="001065AE">
        <w:rPr>
          <w:rFonts w:ascii="Trebuchet MS" w:hAnsi="Trebuchet MS" w:cs="Arial"/>
          <w:szCs w:val="22"/>
          <w:vertAlign w:val="superscript"/>
        </w:rPr>
        <w:t>th</w:t>
      </w:r>
      <w:r w:rsidR="004E5CD4" w:rsidRPr="001065AE">
        <w:rPr>
          <w:rFonts w:ascii="Trebuchet MS" w:hAnsi="Trebuchet MS" w:cs="Arial"/>
          <w:szCs w:val="22"/>
        </w:rPr>
        <w:t xml:space="preserve"> &amp; 18</w:t>
      </w:r>
      <w:r w:rsidR="004E5CD4" w:rsidRPr="001065AE">
        <w:rPr>
          <w:rFonts w:ascii="Trebuchet MS" w:hAnsi="Trebuchet MS" w:cs="Arial"/>
          <w:szCs w:val="22"/>
          <w:vertAlign w:val="superscript"/>
        </w:rPr>
        <w:t>th</w:t>
      </w:r>
      <w:r w:rsidR="004E5CD4" w:rsidRPr="001065AE">
        <w:rPr>
          <w:rFonts w:ascii="Trebuchet MS" w:hAnsi="Trebuchet MS" w:cs="Arial"/>
          <w:szCs w:val="22"/>
        </w:rPr>
        <w:t xml:space="preserve"> February 2026. Second round interviews will be held on 2</w:t>
      </w:r>
      <w:r w:rsidR="0061242E">
        <w:rPr>
          <w:rFonts w:ascii="Trebuchet MS" w:hAnsi="Trebuchet MS" w:cs="Arial"/>
          <w:szCs w:val="22"/>
        </w:rPr>
        <w:t>6</w:t>
      </w:r>
      <w:r w:rsidR="0061242E">
        <w:rPr>
          <w:rFonts w:ascii="Trebuchet MS" w:hAnsi="Trebuchet MS" w:cs="Arial"/>
          <w:szCs w:val="22"/>
          <w:vertAlign w:val="superscript"/>
        </w:rPr>
        <w:t>th</w:t>
      </w:r>
      <w:r w:rsidR="004E5CD4" w:rsidRPr="001065AE">
        <w:rPr>
          <w:rFonts w:ascii="Trebuchet MS" w:hAnsi="Trebuchet MS" w:cs="Arial"/>
          <w:szCs w:val="22"/>
        </w:rPr>
        <w:t xml:space="preserve"> February 2026.</w:t>
      </w:r>
    </w:p>
    <w:p w14:paraId="476E77BE" w14:textId="77777777" w:rsidR="0080688B" w:rsidRPr="00B4038B" w:rsidRDefault="0080688B" w:rsidP="00035650">
      <w:pPr>
        <w:pStyle w:val="BodyText"/>
        <w:rPr>
          <w:rFonts w:ascii="Trebuchet MS" w:hAnsi="Trebuchet MS" w:cs="Arial"/>
          <w:szCs w:val="22"/>
        </w:rPr>
      </w:pPr>
    </w:p>
    <w:p w14:paraId="4F7EB557" w14:textId="277B76B9" w:rsidR="00E103E0" w:rsidRPr="00B4038B" w:rsidRDefault="0080688B" w:rsidP="00035650">
      <w:pPr>
        <w:pStyle w:val="BodyText"/>
        <w:rPr>
          <w:rFonts w:ascii="Trebuchet MS" w:hAnsi="Trebuchet MS" w:cs="Arial"/>
          <w:szCs w:val="22"/>
        </w:rPr>
      </w:pPr>
      <w:r w:rsidRPr="00B4038B">
        <w:rPr>
          <w:rFonts w:ascii="Trebuchet MS" w:hAnsi="Trebuchet MS" w:cs="Arial"/>
          <w:szCs w:val="22"/>
        </w:rPr>
        <w:t xml:space="preserve">Unfortunately, due to our limited capacity we are unable to provide feedback to candidates not shortlisted for interview. </w:t>
      </w:r>
    </w:p>
    <w:p w14:paraId="2E107204" w14:textId="77777777" w:rsidR="002A00FF" w:rsidRPr="00B4038B" w:rsidRDefault="002A00FF" w:rsidP="00035650">
      <w:pPr>
        <w:pStyle w:val="BodyText"/>
        <w:rPr>
          <w:rFonts w:ascii="Trebuchet MS" w:hAnsi="Trebuchet MS" w:cs="Arial"/>
          <w:szCs w:val="22"/>
        </w:rPr>
      </w:pPr>
    </w:p>
    <w:p w14:paraId="4AFFAB6A" w14:textId="77777777" w:rsidR="003E05DB" w:rsidRPr="00B4038B" w:rsidRDefault="003E05DB" w:rsidP="00035650">
      <w:pPr>
        <w:pStyle w:val="xmsobodytext"/>
        <w:jc w:val="both"/>
        <w:rPr>
          <w:rFonts w:ascii="Trebuchet MS" w:hAnsi="Trebuchet MS" w:cs="Arial"/>
          <w:color w:val="212121"/>
          <w:sz w:val="22"/>
          <w:szCs w:val="22"/>
        </w:rPr>
      </w:pPr>
      <w:r w:rsidRPr="00B4038B">
        <w:rPr>
          <w:rFonts w:ascii="Trebuchet MS" w:hAnsi="Trebuchet MS" w:cs="Arial"/>
          <w:i/>
          <w:iCs/>
          <w:color w:val="212121"/>
          <w:sz w:val="22"/>
          <w:szCs w:val="22"/>
        </w:rPr>
        <w:t>SSE is committed to eliminating discrimination and actively encouraging diversity amongst our workforce by developing a staff team that mirrors the rich diversity found in our student population.</w:t>
      </w:r>
    </w:p>
    <w:p w14:paraId="4D5FCF0F" w14:textId="77777777" w:rsidR="003E05DB" w:rsidRPr="00B12FCB" w:rsidRDefault="003E05DB" w:rsidP="00035650">
      <w:pPr>
        <w:pStyle w:val="xmsobodytext"/>
        <w:jc w:val="both"/>
        <w:rPr>
          <w:rFonts w:ascii="Trebuchet MS" w:hAnsi="Trebuchet MS" w:cs="Arial"/>
          <w:color w:val="212121"/>
        </w:rPr>
      </w:pPr>
      <w:r w:rsidRPr="00B12FCB">
        <w:rPr>
          <w:rFonts w:ascii="Trebuchet MS" w:hAnsi="Trebuchet MS" w:cs="Arial"/>
          <w:i/>
          <w:iCs/>
          <w:color w:val="212121"/>
        </w:rPr>
        <w:t> </w:t>
      </w:r>
    </w:p>
    <w:p w14:paraId="45C86E01" w14:textId="2ABFD2EB" w:rsidR="00D30975" w:rsidRPr="00B4038B" w:rsidRDefault="003E05DB" w:rsidP="00035650">
      <w:pPr>
        <w:pStyle w:val="xmsobodytext"/>
        <w:jc w:val="both"/>
        <w:rPr>
          <w:rFonts w:ascii="Trebuchet MS" w:hAnsi="Trebuchet MS" w:cs="Arial"/>
          <w:b/>
          <w:bCs/>
          <w:i/>
          <w:iCs/>
          <w:color w:val="212121"/>
          <w:sz w:val="22"/>
          <w:szCs w:val="22"/>
        </w:rPr>
      </w:pPr>
      <w:r w:rsidRPr="00B4038B">
        <w:rPr>
          <w:rFonts w:ascii="Trebuchet MS" w:hAnsi="Trebuchet MS" w:cs="Arial"/>
          <w:i/>
          <w:iCs/>
          <w:color w:val="212121"/>
          <w:sz w:val="22"/>
          <w:szCs w:val="22"/>
        </w:rPr>
        <w:lastRenderedPageBreak/>
        <w:t>We will not discriminate with reference to age, gender, sexual orientation, race, colour, religion, marital status</w:t>
      </w:r>
      <w:r w:rsidR="002A00FF" w:rsidRPr="00B4038B">
        <w:rPr>
          <w:rFonts w:ascii="Trebuchet MS" w:hAnsi="Trebuchet MS" w:cs="Arial"/>
          <w:i/>
          <w:iCs/>
          <w:color w:val="212121"/>
          <w:sz w:val="22"/>
          <w:szCs w:val="22"/>
        </w:rPr>
        <w:t xml:space="preserve">, </w:t>
      </w:r>
      <w:r w:rsidRPr="00B4038B">
        <w:rPr>
          <w:rFonts w:ascii="Trebuchet MS" w:hAnsi="Trebuchet MS" w:cs="Arial"/>
          <w:i/>
          <w:iCs/>
          <w:color w:val="212121"/>
          <w:sz w:val="22"/>
          <w:szCs w:val="22"/>
        </w:rPr>
        <w:t>disability</w:t>
      </w:r>
      <w:r w:rsidR="002C3BD3" w:rsidRPr="00B4038B">
        <w:rPr>
          <w:rFonts w:ascii="Trebuchet MS" w:hAnsi="Trebuchet MS" w:cs="Arial"/>
          <w:i/>
          <w:iCs/>
          <w:color w:val="212121"/>
          <w:sz w:val="22"/>
          <w:szCs w:val="22"/>
        </w:rPr>
        <w:t>,</w:t>
      </w:r>
      <w:r w:rsidR="002C3BD3" w:rsidRPr="00B4038B">
        <w:rPr>
          <w:sz w:val="22"/>
          <w:szCs w:val="22"/>
        </w:rPr>
        <w:t xml:space="preserve"> </w:t>
      </w:r>
      <w:r w:rsidR="002C3BD3" w:rsidRPr="00B4038B">
        <w:rPr>
          <w:rFonts w:ascii="Trebuchet MS" w:hAnsi="Trebuchet MS" w:cs="Arial"/>
          <w:i/>
          <w:iCs/>
          <w:color w:val="212121"/>
          <w:sz w:val="22"/>
          <w:szCs w:val="22"/>
        </w:rPr>
        <w:t>people who are pregnant and those who have or are planning to undergo gender reassignment</w:t>
      </w:r>
      <w:r w:rsidRPr="00B4038B">
        <w:rPr>
          <w:rFonts w:ascii="Trebuchet MS" w:hAnsi="Trebuchet MS" w:cs="Arial"/>
          <w:i/>
          <w:iCs/>
          <w:color w:val="212121"/>
          <w:sz w:val="22"/>
          <w:szCs w:val="22"/>
        </w:rPr>
        <w:t>.</w:t>
      </w:r>
      <w:r w:rsidR="002C3BD3" w:rsidRPr="00B4038B">
        <w:rPr>
          <w:rFonts w:ascii="Trebuchet MS" w:hAnsi="Trebuchet MS" w:cs="Arial"/>
          <w:i/>
          <w:iCs/>
          <w:color w:val="212121"/>
          <w:sz w:val="22"/>
          <w:szCs w:val="22"/>
        </w:rPr>
        <w:t xml:space="preserve"> </w:t>
      </w:r>
      <w:r w:rsidRPr="00B4038B">
        <w:rPr>
          <w:rFonts w:ascii="Trebuchet MS" w:hAnsi="Trebuchet MS" w:cs="Arial"/>
          <w:i/>
          <w:iCs/>
          <w:color w:val="212121"/>
          <w:sz w:val="22"/>
          <w:szCs w:val="22"/>
        </w:rPr>
        <w:t> </w:t>
      </w:r>
      <w:r w:rsidRPr="00B4038B">
        <w:rPr>
          <w:rFonts w:ascii="Trebuchet MS" w:hAnsi="Trebuchet MS" w:cs="Arial"/>
          <w:b/>
          <w:bCs/>
          <w:i/>
          <w:iCs/>
          <w:color w:val="212121"/>
          <w:sz w:val="22"/>
          <w:szCs w:val="22"/>
        </w:rPr>
        <w:t> </w:t>
      </w:r>
    </w:p>
    <w:p w14:paraId="43CBEF2D" w14:textId="77777777" w:rsidR="00D9016D" w:rsidRDefault="00D9016D" w:rsidP="00035650">
      <w:pPr>
        <w:spacing w:after="0" w:line="240" w:lineRule="auto"/>
        <w:ind w:left="2160" w:hanging="2160"/>
        <w:rPr>
          <w:rFonts w:ascii="Trebuchet MS" w:eastAsia="Times New Roman" w:hAnsi="Trebuchet MS" w:cs="Times New Roman"/>
          <w:b/>
          <w:bCs/>
          <w:color w:val="0088CE"/>
          <w:sz w:val="56"/>
          <w:szCs w:val="56"/>
        </w:rPr>
      </w:pPr>
    </w:p>
    <w:p w14:paraId="5554C6C3" w14:textId="26C8A524" w:rsidR="00016F0E" w:rsidRPr="00A5778C" w:rsidRDefault="00016F0E" w:rsidP="00035650">
      <w:pPr>
        <w:spacing w:after="0" w:line="240" w:lineRule="auto"/>
        <w:ind w:left="2160" w:hanging="2160"/>
        <w:rPr>
          <w:rFonts w:ascii="Trebuchet MS" w:eastAsia="Times New Roman" w:hAnsi="Trebuchet MS" w:cs="Arial"/>
          <w:bCs/>
          <w:sz w:val="24"/>
          <w:szCs w:val="24"/>
        </w:rPr>
      </w:pPr>
      <w:r>
        <w:rPr>
          <w:rFonts w:ascii="Trebuchet MS" w:eastAsia="Times New Roman" w:hAnsi="Trebuchet MS" w:cs="Times New Roman"/>
          <w:b/>
          <w:bCs/>
          <w:color w:val="0088CE"/>
          <w:sz w:val="56"/>
          <w:szCs w:val="56"/>
        </w:rPr>
        <w:t>Diversity Monitoring</w:t>
      </w:r>
    </w:p>
    <w:p w14:paraId="1FA0894B" w14:textId="77777777" w:rsidR="00D30975" w:rsidRPr="00B4038B" w:rsidRDefault="00D30975" w:rsidP="00035650">
      <w:pPr>
        <w:spacing w:after="0" w:line="240" w:lineRule="auto"/>
        <w:rPr>
          <w:rFonts w:ascii="Trebuchet MS" w:eastAsia="Trebuchet MS" w:hAnsi="Trebuchet MS" w:cs="Times New Roman"/>
          <w:iCs/>
          <w:color w:val="212121"/>
        </w:rPr>
      </w:pPr>
      <w:r w:rsidRPr="00B4038B">
        <w:rPr>
          <w:rFonts w:ascii="Trebuchet MS" w:eastAsia="Trebuchet MS" w:hAnsi="Trebuchet MS" w:cs="Times New Roman"/>
          <w:iCs/>
          <w:color w:val="212121"/>
        </w:rPr>
        <w:t>SSE is committed to eliminating discrimination and actively encouraging diversity amongst our workforce and board by developing a team that mirrors the rich diversity found in our student population.</w:t>
      </w:r>
    </w:p>
    <w:p w14:paraId="6CBFCA79" w14:textId="77777777" w:rsidR="00D30975" w:rsidRPr="00B4038B" w:rsidRDefault="00D30975" w:rsidP="00035650">
      <w:pPr>
        <w:spacing w:after="0" w:line="240" w:lineRule="auto"/>
        <w:rPr>
          <w:rFonts w:ascii="Trebuchet MS" w:eastAsia="Trebuchet MS" w:hAnsi="Trebuchet MS" w:cs="Times New Roman"/>
          <w:color w:val="212121"/>
        </w:rPr>
      </w:pPr>
    </w:p>
    <w:p w14:paraId="14C7880F" w14:textId="77777777" w:rsidR="00D30975" w:rsidRPr="00B4038B" w:rsidRDefault="00D30975" w:rsidP="00035650">
      <w:pPr>
        <w:spacing w:after="0" w:line="240" w:lineRule="auto"/>
        <w:rPr>
          <w:rFonts w:ascii="Trebuchet MS" w:eastAsia="Trebuchet MS" w:hAnsi="Trebuchet MS" w:cs="Times New Roman"/>
          <w:b/>
          <w:bCs/>
          <w:iCs/>
          <w:color w:val="212121"/>
        </w:rPr>
      </w:pPr>
      <w:r w:rsidRPr="00B4038B">
        <w:rPr>
          <w:rFonts w:ascii="Trebuchet MS" w:eastAsia="Trebuchet MS" w:hAnsi="Trebuchet MS" w:cs="Times New Roman"/>
          <w:iCs/>
          <w:color w:val="212121"/>
        </w:rPr>
        <w:t>We will not discriminate with reference to age, gender, sexual orientation, race, colour, religion, marital status or disability. </w:t>
      </w:r>
      <w:r w:rsidRPr="00B4038B">
        <w:rPr>
          <w:rFonts w:ascii="Trebuchet MS" w:eastAsia="Trebuchet MS" w:hAnsi="Trebuchet MS" w:cs="Times New Roman"/>
          <w:b/>
          <w:bCs/>
          <w:iCs/>
          <w:color w:val="212121"/>
        </w:rPr>
        <w:t> </w:t>
      </w:r>
    </w:p>
    <w:p w14:paraId="45BB63EB" w14:textId="77777777" w:rsidR="00D30975" w:rsidRPr="00B4038B" w:rsidRDefault="00D30975" w:rsidP="00035650">
      <w:pPr>
        <w:spacing w:after="0" w:line="240" w:lineRule="auto"/>
        <w:rPr>
          <w:rFonts w:ascii="Trebuchet MS" w:eastAsia="Trebuchet MS" w:hAnsi="Trebuchet MS" w:cs="Times New Roman"/>
          <w:b/>
          <w:bCs/>
          <w:iCs/>
          <w:color w:val="212121"/>
        </w:rPr>
      </w:pPr>
    </w:p>
    <w:p w14:paraId="40F4F840" w14:textId="52081D10" w:rsidR="00D30975" w:rsidRPr="00B4038B" w:rsidRDefault="00D30975" w:rsidP="00035650">
      <w:pPr>
        <w:spacing w:after="0" w:line="240" w:lineRule="auto"/>
        <w:rPr>
          <w:rFonts w:ascii="Trebuchet MS" w:eastAsia="Trebuchet MS" w:hAnsi="Trebuchet MS" w:cs="Arial"/>
          <w:color w:val="000000"/>
          <w:shd w:val="clear" w:color="auto" w:fill="FFFFFF"/>
        </w:rPr>
      </w:pPr>
      <w:r w:rsidRPr="00B4038B">
        <w:rPr>
          <w:rFonts w:ascii="Trebuchet MS" w:eastAsia="Trebuchet MS" w:hAnsi="Trebuchet MS" w:cs="Arial"/>
          <w:color w:val="000000"/>
          <w:shd w:val="clear" w:color="auto" w:fill="FFFFFF"/>
        </w:rPr>
        <w:t>To offer equal opportunities, prevent discrimination and support under-represented groups we encourage applicants to complete our online</w:t>
      </w:r>
      <w:r w:rsidR="00CC2FDF" w:rsidRPr="00B4038B">
        <w:rPr>
          <w:rFonts w:ascii="Trebuchet MS" w:eastAsia="Trebuchet MS" w:hAnsi="Trebuchet MS" w:cs="Arial"/>
          <w:color w:val="000000"/>
          <w:shd w:val="clear" w:color="auto" w:fill="FFFFFF"/>
        </w:rPr>
        <w:t xml:space="preserve"> diversity monitoring form, which you will be prompted to </w:t>
      </w:r>
      <w:r w:rsidR="00AD11DA" w:rsidRPr="00B4038B">
        <w:rPr>
          <w:rFonts w:ascii="Trebuchet MS" w:eastAsia="Trebuchet MS" w:hAnsi="Trebuchet MS" w:cs="Arial"/>
          <w:color w:val="000000"/>
          <w:shd w:val="clear" w:color="auto" w:fill="FFFFFF"/>
        </w:rPr>
        <w:t>opt in or out of when completing your online application form.</w:t>
      </w:r>
    </w:p>
    <w:p w14:paraId="10E48CD7" w14:textId="77777777" w:rsidR="00D30975" w:rsidRPr="00B4038B" w:rsidRDefault="00D30975" w:rsidP="00035650">
      <w:pPr>
        <w:spacing w:after="0" w:line="240" w:lineRule="auto"/>
        <w:rPr>
          <w:rFonts w:ascii="Trebuchet MS" w:eastAsia="Trebuchet MS" w:hAnsi="Trebuchet MS" w:cs="Arial"/>
          <w:color w:val="000000"/>
          <w:shd w:val="clear" w:color="auto" w:fill="FFFFFF"/>
        </w:rPr>
      </w:pPr>
    </w:p>
    <w:p w14:paraId="2AFBC290" w14:textId="77777777" w:rsidR="00D30975" w:rsidRPr="00B4038B" w:rsidRDefault="00D30975" w:rsidP="00035650">
      <w:pPr>
        <w:spacing w:after="0" w:line="240" w:lineRule="auto"/>
        <w:rPr>
          <w:rFonts w:ascii="Trebuchet MS" w:eastAsia="Trebuchet MS" w:hAnsi="Trebuchet MS" w:cs="Times New Roman"/>
        </w:rPr>
      </w:pPr>
      <w:r w:rsidRPr="00B4038B">
        <w:rPr>
          <w:rFonts w:ascii="Trebuchet MS" w:eastAsia="Trebuchet MS" w:hAnsi="Trebuchet MS" w:cs="Times New Roman"/>
        </w:rPr>
        <w:t>The information on this form will be used for monitoring purposes only and will play no part in the recruitment process. All questions are optional. You are not obliged to answer any of these questions but the more information you supply, the more effective our monitoring will be.</w:t>
      </w:r>
    </w:p>
    <w:p w14:paraId="1763D978" w14:textId="77777777" w:rsidR="00D30975" w:rsidRPr="00B4038B" w:rsidRDefault="00D30975" w:rsidP="00035650">
      <w:pPr>
        <w:spacing w:after="0" w:line="240" w:lineRule="auto"/>
        <w:rPr>
          <w:rFonts w:ascii="Trebuchet MS" w:eastAsia="Trebuchet MS" w:hAnsi="Trebuchet MS" w:cs="Times New Roman"/>
        </w:rPr>
      </w:pPr>
    </w:p>
    <w:p w14:paraId="6C9A8B2F" w14:textId="77777777" w:rsidR="00D30975" w:rsidRPr="00B4038B" w:rsidRDefault="00D30975" w:rsidP="00035650">
      <w:pPr>
        <w:spacing w:after="0" w:line="240" w:lineRule="auto"/>
        <w:rPr>
          <w:rFonts w:ascii="Trebuchet MS" w:eastAsia="Trebuchet MS" w:hAnsi="Trebuchet MS" w:cs="Times New Roman"/>
        </w:rPr>
      </w:pPr>
      <w:r w:rsidRPr="00B4038B">
        <w:rPr>
          <w:rFonts w:ascii="Trebuchet MS" w:eastAsia="Trebuchet MS" w:hAnsi="Trebuchet MS" w:cs="Times New Roman"/>
        </w:rPr>
        <w:t>In accordance with the provisions of the General Data Protection Regulations (GDPR) 2018, the information you provide will be held confidentially and can only be used if you give us your consent.</w:t>
      </w:r>
    </w:p>
    <w:p w14:paraId="7FDA8BEC" w14:textId="77777777" w:rsidR="00D30975" w:rsidRPr="00B4038B" w:rsidRDefault="00D30975" w:rsidP="00035650">
      <w:pPr>
        <w:spacing w:after="0" w:line="240" w:lineRule="auto"/>
        <w:rPr>
          <w:rFonts w:ascii="Trebuchet MS" w:eastAsia="Trebuchet MS" w:hAnsi="Trebuchet MS" w:cs="Times New Roman"/>
          <w:b/>
          <w:bCs/>
          <w:i/>
          <w:iCs/>
          <w:color w:val="212121"/>
        </w:rPr>
      </w:pPr>
    </w:p>
    <w:p w14:paraId="6F974C36" w14:textId="0D62D25C" w:rsidR="004500DC" w:rsidRPr="00B4038B" w:rsidRDefault="00D30975" w:rsidP="00035650">
      <w:pPr>
        <w:spacing w:after="0" w:line="240" w:lineRule="auto"/>
        <w:rPr>
          <w:rFonts w:ascii="Trebuchet MS" w:eastAsia="Trebuchet MS" w:hAnsi="Trebuchet MS" w:cs="Times New Roman"/>
          <w:i/>
          <w:color w:val="0788CA"/>
          <w:u w:val="thick" w:color="FFD200"/>
          <w:lang w:eastAsia="en-GB"/>
        </w:rPr>
      </w:pPr>
      <w:r w:rsidRPr="00B4038B">
        <w:rPr>
          <w:rFonts w:ascii="Trebuchet MS" w:eastAsia="Trebuchet MS" w:hAnsi="Trebuchet MS" w:cs="Times New Roman"/>
          <w:i/>
          <w:lang w:eastAsia="en-GB"/>
        </w:rPr>
        <w:t xml:space="preserve">As part of any recruitment process, SSE collects and processes personal data relating to job and volunteer applicants. We are committed to being transparent about how it collects and uses that data and to meeting its data protection obligations. Our data protection policy can be found here: </w:t>
      </w:r>
      <w:hyperlink r:id="rId26" w:history="1">
        <w:r w:rsidRPr="00B4038B">
          <w:rPr>
            <w:rFonts w:ascii="Trebuchet MS" w:eastAsia="Trebuchet MS" w:hAnsi="Trebuchet MS" w:cs="Times New Roman"/>
            <w:b/>
            <w:color w:val="0788CA"/>
            <w:u w:val="thick" w:color="FFD200"/>
            <w:lang w:eastAsia="en-GB"/>
          </w:rPr>
          <w:t>https://www.the-sse.org/your-data/</w:t>
        </w:r>
      </w:hyperlink>
      <w:r w:rsidRPr="00B4038B">
        <w:rPr>
          <w:rFonts w:ascii="Trebuchet MS" w:eastAsia="Trebuchet MS" w:hAnsi="Trebuchet MS" w:cs="Times New Roman"/>
          <w:b/>
          <w:color w:val="0788CA"/>
          <w:u w:val="thick" w:color="FFD200"/>
          <w:lang w:eastAsia="en-GB"/>
        </w:rPr>
        <w:t xml:space="preserve"> </w:t>
      </w:r>
      <w:r w:rsidR="004500DC" w:rsidRPr="00B4038B">
        <w:rPr>
          <w:rFonts w:ascii="Trebuchet MS" w:hAnsi="Trebuchet MS"/>
        </w:rPr>
        <w:br w:type="page"/>
      </w:r>
    </w:p>
    <w:p w14:paraId="1A53A4B0" w14:textId="77777777" w:rsidR="004E357C" w:rsidRPr="00B12FCB" w:rsidRDefault="004500DC" w:rsidP="00035650">
      <w:pPr>
        <w:spacing w:after="0" w:line="240" w:lineRule="auto"/>
        <w:rPr>
          <w:rFonts w:ascii="Trebuchet MS" w:hAnsi="Trebuchet MS"/>
        </w:rPr>
      </w:pPr>
      <w:r w:rsidRPr="00B12FCB">
        <w:rPr>
          <w:rFonts w:ascii="Trebuchet MS" w:hAnsi="Trebuchet MS"/>
          <w:noProof/>
          <w:lang w:eastAsia="en-GB"/>
        </w:rPr>
        <w:lastRenderedPageBreak/>
        <w:drawing>
          <wp:inline distT="0" distB="0" distL="0" distR="0" wp14:anchorId="45B110F2" wp14:editId="34E3EAD5">
            <wp:extent cx="2047875" cy="6572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47875" cy="657225"/>
                    </a:xfrm>
                    <a:prstGeom prst="rect">
                      <a:avLst/>
                    </a:prstGeom>
                    <a:noFill/>
                    <a:ln>
                      <a:noFill/>
                    </a:ln>
                  </pic:spPr>
                </pic:pic>
              </a:graphicData>
            </a:graphic>
          </wp:inline>
        </w:drawing>
      </w:r>
    </w:p>
    <w:p w14:paraId="15E1AB2A" w14:textId="77777777" w:rsidR="004500DC" w:rsidRPr="00B95854" w:rsidRDefault="004500DC" w:rsidP="00035650">
      <w:pPr>
        <w:spacing w:after="0" w:line="240" w:lineRule="auto"/>
        <w:rPr>
          <w:rFonts w:ascii="Trebuchet MS" w:eastAsia="Times New Roman" w:hAnsi="Trebuchet MS" w:cs="Times New Roman"/>
          <w:b/>
          <w:bCs/>
          <w:color w:val="0088CE"/>
          <w:sz w:val="56"/>
          <w:szCs w:val="56"/>
          <w:lang w:eastAsia="en-GB"/>
        </w:rPr>
      </w:pPr>
      <w:r w:rsidRPr="00B95854">
        <w:rPr>
          <w:rFonts w:ascii="Trebuchet MS" w:eastAsia="Times New Roman" w:hAnsi="Trebuchet MS" w:cs="Times New Roman"/>
          <w:b/>
          <w:bCs/>
          <w:color w:val="0088CE"/>
          <w:sz w:val="56"/>
          <w:szCs w:val="56"/>
          <w:lang w:eastAsia="en-GB"/>
        </w:rPr>
        <w:t>Job Applicant Privacy Notice</w:t>
      </w:r>
    </w:p>
    <w:p w14:paraId="0D7018B7" w14:textId="77777777" w:rsidR="004500DC" w:rsidRPr="00B4038B" w:rsidRDefault="004500DC" w:rsidP="00035650">
      <w:pPr>
        <w:spacing w:after="0" w:line="240" w:lineRule="auto"/>
        <w:rPr>
          <w:rFonts w:ascii="Trebuchet MS" w:eastAsiaTheme="minorEastAsia" w:hAnsi="Trebuchet MS" w:cs="Times New Roman"/>
          <w:lang w:eastAsia="en-GB"/>
        </w:rPr>
      </w:pPr>
      <w:r w:rsidRPr="00B4038B">
        <w:rPr>
          <w:rFonts w:ascii="Trebuchet MS" w:eastAsiaTheme="minorEastAsia" w:hAnsi="Trebuchet MS" w:cs="Times New Roman"/>
          <w:lang w:eastAsia="en-GB"/>
        </w:rPr>
        <w:t xml:space="preserve">As part of any recruitment process, SSE collects and processes personal data relating to job applicants. </w:t>
      </w:r>
      <w:r w:rsidR="003F68B8" w:rsidRPr="00B4038B">
        <w:rPr>
          <w:rFonts w:ascii="Trebuchet MS" w:eastAsiaTheme="minorEastAsia" w:hAnsi="Trebuchet MS" w:cs="Times New Roman"/>
          <w:lang w:eastAsia="en-GB"/>
        </w:rPr>
        <w:t>We are</w:t>
      </w:r>
      <w:r w:rsidRPr="00B4038B">
        <w:rPr>
          <w:rFonts w:ascii="Trebuchet MS" w:eastAsiaTheme="minorEastAsia" w:hAnsi="Trebuchet MS" w:cs="Times New Roman"/>
          <w:lang w:eastAsia="en-GB"/>
        </w:rPr>
        <w:t xml:space="preserve"> committed to being transparent about how it collects and uses that data and to meeting its data protection obligations.</w:t>
      </w:r>
    </w:p>
    <w:p w14:paraId="75211777" w14:textId="77777777" w:rsidR="003C2098" w:rsidRDefault="003C2098" w:rsidP="00035650">
      <w:pPr>
        <w:spacing w:after="0" w:line="240" w:lineRule="auto"/>
        <w:rPr>
          <w:rFonts w:ascii="Trebuchet MS" w:eastAsiaTheme="minorEastAsia" w:hAnsi="Trebuchet MS" w:cs="Times New Roman"/>
          <w:b/>
          <w:bCs/>
          <w:sz w:val="40"/>
          <w:szCs w:val="40"/>
          <w:u w:val="single" w:color="FFC000"/>
          <w:lang w:eastAsia="en-GB"/>
        </w:rPr>
      </w:pPr>
    </w:p>
    <w:p w14:paraId="2070EFA3" w14:textId="77777777" w:rsidR="004500DC" w:rsidRPr="00B95854" w:rsidRDefault="004500DC" w:rsidP="00035650">
      <w:pPr>
        <w:spacing w:after="0" w:line="240" w:lineRule="auto"/>
        <w:rPr>
          <w:rFonts w:ascii="Trebuchet MS" w:eastAsiaTheme="minorEastAsia" w:hAnsi="Trebuchet MS" w:cs="Times New Roman"/>
          <w:sz w:val="40"/>
          <w:szCs w:val="40"/>
          <w:u w:val="single" w:color="FFC000"/>
          <w:lang w:eastAsia="en-GB"/>
        </w:rPr>
      </w:pPr>
      <w:r w:rsidRPr="00B95854">
        <w:rPr>
          <w:rFonts w:ascii="Trebuchet MS" w:eastAsiaTheme="minorEastAsia" w:hAnsi="Trebuchet MS" w:cs="Times New Roman"/>
          <w:b/>
          <w:bCs/>
          <w:sz w:val="40"/>
          <w:szCs w:val="40"/>
          <w:u w:val="single" w:color="FFC000"/>
          <w:lang w:eastAsia="en-GB"/>
        </w:rPr>
        <w:t>What information does SSE collect?</w:t>
      </w:r>
    </w:p>
    <w:p w14:paraId="27A5FAD0" w14:textId="77777777" w:rsidR="004500DC" w:rsidRPr="00B4038B" w:rsidRDefault="003F68B8" w:rsidP="00035650">
      <w:pPr>
        <w:spacing w:after="0" w:line="240" w:lineRule="auto"/>
        <w:rPr>
          <w:rFonts w:ascii="Trebuchet MS" w:eastAsiaTheme="minorEastAsia" w:hAnsi="Trebuchet MS" w:cs="Times New Roman"/>
          <w:lang w:eastAsia="en-GB"/>
        </w:rPr>
      </w:pPr>
      <w:r w:rsidRPr="00B4038B">
        <w:rPr>
          <w:rFonts w:ascii="Trebuchet MS" w:eastAsiaTheme="minorEastAsia" w:hAnsi="Trebuchet MS" w:cs="Times New Roman"/>
          <w:lang w:eastAsia="en-GB"/>
        </w:rPr>
        <w:t>SSE</w:t>
      </w:r>
      <w:r w:rsidR="004500DC" w:rsidRPr="00B4038B">
        <w:rPr>
          <w:rFonts w:ascii="Trebuchet MS" w:eastAsiaTheme="minorEastAsia" w:hAnsi="Trebuchet MS" w:cs="Times New Roman"/>
          <w:lang w:eastAsia="en-GB"/>
        </w:rPr>
        <w:t xml:space="preserve"> collects a range of information about you. This includes:</w:t>
      </w:r>
    </w:p>
    <w:p w14:paraId="2593B2B0" w14:textId="77777777" w:rsidR="004500DC" w:rsidRPr="00B4038B" w:rsidRDefault="004500DC" w:rsidP="00035650">
      <w:pPr>
        <w:numPr>
          <w:ilvl w:val="0"/>
          <w:numId w:val="5"/>
        </w:numPr>
        <w:spacing w:after="0" w:line="240" w:lineRule="auto"/>
        <w:rPr>
          <w:rFonts w:ascii="Trebuchet MS" w:eastAsia="Times New Roman" w:hAnsi="Trebuchet MS" w:cs="Times New Roman"/>
          <w:lang w:eastAsia="en-GB"/>
        </w:rPr>
      </w:pPr>
      <w:r w:rsidRPr="00B4038B">
        <w:rPr>
          <w:rFonts w:ascii="Trebuchet MS" w:eastAsia="Times New Roman" w:hAnsi="Trebuchet MS" w:cs="Times New Roman"/>
          <w:lang w:eastAsia="en-GB"/>
        </w:rPr>
        <w:t>your name, address and contact details, including email address and telephone number;</w:t>
      </w:r>
    </w:p>
    <w:p w14:paraId="2E3ADB76" w14:textId="77777777" w:rsidR="004500DC" w:rsidRPr="00B4038B" w:rsidRDefault="004500DC" w:rsidP="00035650">
      <w:pPr>
        <w:numPr>
          <w:ilvl w:val="0"/>
          <w:numId w:val="5"/>
        </w:numPr>
        <w:spacing w:after="0" w:line="240" w:lineRule="auto"/>
        <w:rPr>
          <w:rFonts w:ascii="Trebuchet MS" w:eastAsia="Times New Roman" w:hAnsi="Trebuchet MS" w:cs="Times New Roman"/>
          <w:lang w:eastAsia="en-GB"/>
        </w:rPr>
      </w:pPr>
      <w:r w:rsidRPr="00B4038B">
        <w:rPr>
          <w:rFonts w:ascii="Trebuchet MS" w:eastAsia="Times New Roman" w:hAnsi="Trebuchet MS" w:cs="Times New Roman"/>
          <w:lang w:eastAsia="en-GB"/>
        </w:rPr>
        <w:t>details of your qualifications, skills, experience and employment history;</w:t>
      </w:r>
    </w:p>
    <w:p w14:paraId="23020952" w14:textId="77777777" w:rsidR="004500DC" w:rsidRPr="00B4038B" w:rsidRDefault="004500DC" w:rsidP="00035650">
      <w:pPr>
        <w:numPr>
          <w:ilvl w:val="0"/>
          <w:numId w:val="5"/>
        </w:numPr>
        <w:spacing w:after="0" w:line="240" w:lineRule="auto"/>
        <w:rPr>
          <w:rFonts w:ascii="Trebuchet MS" w:eastAsia="Times New Roman" w:hAnsi="Trebuchet MS" w:cs="Times New Roman"/>
          <w:lang w:eastAsia="en-GB"/>
        </w:rPr>
      </w:pPr>
      <w:r w:rsidRPr="00B4038B">
        <w:rPr>
          <w:rFonts w:ascii="Trebuchet MS" w:eastAsia="Times New Roman" w:hAnsi="Trebuchet MS" w:cs="Times New Roman"/>
          <w:lang w:eastAsia="en-GB"/>
        </w:rPr>
        <w:t>whether or not you have a disability for which the organisation needs to make reasonable adjustments during the recruitment process; and</w:t>
      </w:r>
    </w:p>
    <w:p w14:paraId="202C6542" w14:textId="51FFB2AC" w:rsidR="004500DC" w:rsidRPr="00B4038B" w:rsidRDefault="004500DC" w:rsidP="00035650">
      <w:pPr>
        <w:numPr>
          <w:ilvl w:val="0"/>
          <w:numId w:val="5"/>
        </w:numPr>
        <w:spacing w:after="0" w:line="240" w:lineRule="auto"/>
        <w:rPr>
          <w:rFonts w:ascii="Trebuchet MS" w:eastAsiaTheme="minorEastAsia" w:hAnsi="Trebuchet MS" w:cs="Times New Roman"/>
          <w:lang w:eastAsia="en-GB"/>
        </w:rPr>
      </w:pPr>
      <w:r w:rsidRPr="00B4038B">
        <w:rPr>
          <w:rFonts w:ascii="Trebuchet MS" w:eastAsia="Times New Roman" w:hAnsi="Trebuchet MS" w:cs="Times New Roman"/>
          <w:lang w:eastAsia="en-GB"/>
        </w:rPr>
        <w:t>information about your entitlement to work in the UK</w:t>
      </w:r>
      <w:r w:rsidR="00B4038B">
        <w:rPr>
          <w:rFonts w:ascii="Trebuchet MS" w:eastAsia="Times New Roman" w:hAnsi="Trebuchet MS" w:cs="Times New Roman"/>
          <w:lang w:eastAsia="en-GB"/>
        </w:rPr>
        <w:t>.</w:t>
      </w:r>
    </w:p>
    <w:p w14:paraId="149581D7" w14:textId="77777777" w:rsidR="00B4038B" w:rsidRPr="00B4038B" w:rsidRDefault="00B4038B" w:rsidP="00B4038B">
      <w:pPr>
        <w:spacing w:after="0" w:line="240" w:lineRule="auto"/>
        <w:ind w:left="720"/>
        <w:rPr>
          <w:rFonts w:ascii="Trebuchet MS" w:eastAsiaTheme="minorEastAsia" w:hAnsi="Trebuchet MS" w:cs="Times New Roman"/>
          <w:lang w:eastAsia="en-GB"/>
        </w:rPr>
      </w:pPr>
    </w:p>
    <w:p w14:paraId="62355FFA" w14:textId="77777777" w:rsidR="004500DC" w:rsidRDefault="003F68B8" w:rsidP="00035650">
      <w:pPr>
        <w:spacing w:after="0" w:line="240" w:lineRule="auto"/>
        <w:rPr>
          <w:rFonts w:ascii="Trebuchet MS" w:eastAsiaTheme="minorEastAsia" w:hAnsi="Trebuchet MS" w:cs="Times New Roman"/>
          <w:lang w:eastAsia="en-GB"/>
        </w:rPr>
      </w:pPr>
      <w:r w:rsidRPr="00B4038B">
        <w:rPr>
          <w:rFonts w:ascii="Trebuchet MS" w:eastAsiaTheme="minorEastAsia" w:hAnsi="Trebuchet MS" w:cs="Times New Roman"/>
          <w:lang w:eastAsia="en-GB"/>
        </w:rPr>
        <w:t xml:space="preserve">SSE </w:t>
      </w:r>
      <w:r w:rsidR="004500DC" w:rsidRPr="00B4038B">
        <w:rPr>
          <w:rFonts w:ascii="Trebuchet MS" w:eastAsiaTheme="minorEastAsia" w:hAnsi="Trebuchet MS" w:cs="Times New Roman"/>
          <w:lang w:eastAsia="en-GB"/>
        </w:rPr>
        <w:t>collects this information in a variety of ways. For example, data might be contained in application forms, CVs or resumes, obtained from your passport or other identity documents, or collected through interviews or other forms of assessment.</w:t>
      </w:r>
    </w:p>
    <w:p w14:paraId="3E87015F" w14:textId="77777777" w:rsidR="00B4038B" w:rsidRPr="00B4038B" w:rsidRDefault="00B4038B" w:rsidP="00035650">
      <w:pPr>
        <w:spacing w:after="0" w:line="240" w:lineRule="auto"/>
        <w:rPr>
          <w:rFonts w:ascii="Trebuchet MS" w:eastAsiaTheme="minorEastAsia" w:hAnsi="Trebuchet MS" w:cs="Times New Roman"/>
          <w:lang w:eastAsia="en-GB"/>
        </w:rPr>
      </w:pPr>
    </w:p>
    <w:p w14:paraId="34AFF335" w14:textId="77777777" w:rsidR="004500DC" w:rsidRDefault="003F68B8" w:rsidP="00035650">
      <w:pPr>
        <w:spacing w:after="0" w:line="240" w:lineRule="auto"/>
        <w:rPr>
          <w:rFonts w:ascii="Trebuchet MS" w:eastAsiaTheme="minorEastAsia" w:hAnsi="Trebuchet MS" w:cs="Times New Roman"/>
          <w:lang w:eastAsia="en-GB"/>
        </w:rPr>
      </w:pPr>
      <w:r w:rsidRPr="00B4038B">
        <w:rPr>
          <w:rFonts w:ascii="Trebuchet MS" w:eastAsiaTheme="minorEastAsia" w:hAnsi="Trebuchet MS" w:cs="Times New Roman"/>
          <w:lang w:eastAsia="en-GB"/>
        </w:rPr>
        <w:t>SSE</w:t>
      </w:r>
      <w:r w:rsidR="004500DC" w:rsidRPr="00B4038B">
        <w:rPr>
          <w:rFonts w:ascii="Trebuchet MS" w:eastAsiaTheme="minorEastAsia" w:hAnsi="Trebuchet MS" w:cs="Times New Roman"/>
          <w:lang w:eastAsia="en-GB"/>
        </w:rPr>
        <w:t xml:space="preserve"> will also collect personal data about you from third parties, such as references supplied by former employers. </w:t>
      </w:r>
      <w:r w:rsidRPr="00B4038B">
        <w:rPr>
          <w:rFonts w:ascii="Trebuchet MS" w:eastAsiaTheme="minorEastAsia" w:hAnsi="Trebuchet MS" w:cs="Times New Roman"/>
          <w:lang w:eastAsia="en-GB"/>
        </w:rPr>
        <w:t xml:space="preserve"> We </w:t>
      </w:r>
      <w:r w:rsidR="004500DC" w:rsidRPr="00B4038B">
        <w:rPr>
          <w:rFonts w:ascii="Trebuchet MS" w:eastAsiaTheme="minorEastAsia" w:hAnsi="Trebuchet MS" w:cs="Times New Roman"/>
          <w:lang w:eastAsia="en-GB"/>
        </w:rPr>
        <w:t>will seek information from third parties only once a job offer to you has been made and will inform you that it is doing so.</w:t>
      </w:r>
    </w:p>
    <w:p w14:paraId="4B7E6944" w14:textId="77777777" w:rsidR="00B4038B" w:rsidRPr="00B4038B" w:rsidRDefault="00B4038B" w:rsidP="00035650">
      <w:pPr>
        <w:spacing w:after="0" w:line="240" w:lineRule="auto"/>
        <w:rPr>
          <w:rFonts w:ascii="Trebuchet MS" w:eastAsiaTheme="minorEastAsia" w:hAnsi="Trebuchet MS" w:cs="Times New Roman"/>
          <w:lang w:eastAsia="en-GB"/>
        </w:rPr>
      </w:pPr>
    </w:p>
    <w:p w14:paraId="5D11F59E" w14:textId="77777777" w:rsidR="004500DC" w:rsidRPr="00B4038B" w:rsidRDefault="004500DC" w:rsidP="00035650">
      <w:pPr>
        <w:spacing w:after="0" w:line="240" w:lineRule="auto"/>
        <w:rPr>
          <w:rFonts w:ascii="Trebuchet MS" w:eastAsiaTheme="minorEastAsia" w:hAnsi="Trebuchet MS" w:cs="Times New Roman"/>
          <w:lang w:eastAsia="en-GB"/>
        </w:rPr>
      </w:pPr>
      <w:r w:rsidRPr="00B4038B">
        <w:rPr>
          <w:rFonts w:ascii="Trebuchet MS" w:eastAsiaTheme="minorEastAsia" w:hAnsi="Trebuchet MS" w:cs="Times New Roman"/>
          <w:lang w:eastAsia="en-GB"/>
        </w:rPr>
        <w:t>Data will be stored in a range of different places, including on your application record, in HR management systems and on other IT systems (including email).</w:t>
      </w:r>
    </w:p>
    <w:p w14:paraId="13F985B3" w14:textId="77777777" w:rsidR="003C2098" w:rsidRDefault="003C2098" w:rsidP="00035650">
      <w:pPr>
        <w:spacing w:after="0" w:line="240" w:lineRule="auto"/>
        <w:rPr>
          <w:rFonts w:ascii="Trebuchet MS" w:eastAsiaTheme="minorEastAsia" w:hAnsi="Trebuchet MS" w:cs="Times New Roman"/>
          <w:b/>
          <w:bCs/>
          <w:sz w:val="40"/>
          <w:szCs w:val="40"/>
          <w:u w:val="single" w:color="FFC000"/>
          <w:lang w:eastAsia="en-GB"/>
        </w:rPr>
      </w:pPr>
    </w:p>
    <w:p w14:paraId="1508A58A" w14:textId="77777777" w:rsidR="004500DC" w:rsidRPr="00B95854" w:rsidRDefault="004500DC" w:rsidP="00035650">
      <w:pPr>
        <w:spacing w:after="0" w:line="240" w:lineRule="auto"/>
        <w:rPr>
          <w:rFonts w:ascii="Trebuchet MS" w:eastAsiaTheme="minorEastAsia" w:hAnsi="Trebuchet MS" w:cs="Times New Roman"/>
          <w:sz w:val="40"/>
          <w:szCs w:val="40"/>
          <w:u w:val="single" w:color="FFC000"/>
          <w:lang w:eastAsia="en-GB"/>
        </w:rPr>
      </w:pPr>
      <w:r w:rsidRPr="00B95854">
        <w:rPr>
          <w:rFonts w:ascii="Trebuchet MS" w:eastAsiaTheme="minorEastAsia" w:hAnsi="Trebuchet MS" w:cs="Times New Roman"/>
          <w:b/>
          <w:bCs/>
          <w:sz w:val="40"/>
          <w:szCs w:val="40"/>
          <w:u w:val="single" w:color="FFC000"/>
          <w:lang w:eastAsia="en-GB"/>
        </w:rPr>
        <w:t>Why does the organisation process personal data?</w:t>
      </w:r>
    </w:p>
    <w:p w14:paraId="07C34B45" w14:textId="77777777" w:rsidR="004500DC" w:rsidRPr="00B4038B" w:rsidRDefault="003F68B8" w:rsidP="00035650">
      <w:pPr>
        <w:spacing w:after="0" w:line="240" w:lineRule="auto"/>
        <w:rPr>
          <w:rFonts w:ascii="Trebuchet MS" w:eastAsiaTheme="minorEastAsia" w:hAnsi="Trebuchet MS" w:cs="Times New Roman"/>
          <w:lang w:eastAsia="en-GB"/>
        </w:rPr>
      </w:pPr>
      <w:r w:rsidRPr="00B4038B">
        <w:rPr>
          <w:rFonts w:ascii="Trebuchet MS" w:eastAsiaTheme="minorEastAsia" w:hAnsi="Trebuchet MS" w:cs="Times New Roman"/>
          <w:lang w:eastAsia="en-GB"/>
        </w:rPr>
        <w:t>SSE</w:t>
      </w:r>
      <w:r w:rsidR="004500DC" w:rsidRPr="00B4038B">
        <w:rPr>
          <w:rFonts w:ascii="Trebuchet MS" w:eastAsiaTheme="minorEastAsia" w:hAnsi="Trebuchet MS" w:cs="Times New Roman"/>
          <w:lang w:eastAsia="en-GB"/>
        </w:rPr>
        <w:t xml:space="preserve"> needs to process data to take steps at your request prior to entering into a contract with you. </w:t>
      </w:r>
      <w:r w:rsidRPr="00B4038B">
        <w:rPr>
          <w:rFonts w:ascii="Trebuchet MS" w:eastAsiaTheme="minorEastAsia" w:hAnsi="Trebuchet MS" w:cs="Times New Roman"/>
          <w:lang w:eastAsia="en-GB"/>
        </w:rPr>
        <w:t>We</w:t>
      </w:r>
      <w:r w:rsidR="004500DC" w:rsidRPr="00B4038B">
        <w:rPr>
          <w:rFonts w:ascii="Trebuchet MS" w:eastAsiaTheme="minorEastAsia" w:hAnsi="Trebuchet MS" w:cs="Times New Roman"/>
          <w:lang w:eastAsia="en-GB"/>
        </w:rPr>
        <w:t xml:space="preserve"> may also need to process your data to enter into a contract with you. </w:t>
      </w:r>
    </w:p>
    <w:p w14:paraId="6A2B4904" w14:textId="77777777" w:rsidR="004500DC" w:rsidRDefault="004500DC" w:rsidP="00035650">
      <w:pPr>
        <w:spacing w:after="0" w:line="240" w:lineRule="auto"/>
        <w:rPr>
          <w:rFonts w:ascii="Trebuchet MS" w:eastAsiaTheme="minorEastAsia" w:hAnsi="Trebuchet MS" w:cs="Times New Roman"/>
          <w:lang w:eastAsia="en-GB"/>
        </w:rPr>
      </w:pPr>
      <w:r w:rsidRPr="00B4038B">
        <w:rPr>
          <w:rFonts w:ascii="Trebuchet MS" w:eastAsiaTheme="minorEastAsia" w:hAnsi="Trebuchet MS" w:cs="Times New Roman"/>
          <w:lang w:eastAsia="en-GB"/>
        </w:rPr>
        <w:t xml:space="preserve">In some cases, </w:t>
      </w:r>
      <w:r w:rsidR="003F68B8" w:rsidRPr="00B4038B">
        <w:rPr>
          <w:rFonts w:ascii="Trebuchet MS" w:eastAsiaTheme="minorEastAsia" w:hAnsi="Trebuchet MS" w:cs="Times New Roman"/>
          <w:lang w:eastAsia="en-GB"/>
        </w:rPr>
        <w:t>SSE</w:t>
      </w:r>
      <w:r w:rsidRPr="00B4038B">
        <w:rPr>
          <w:rFonts w:ascii="Trebuchet MS" w:eastAsiaTheme="minorEastAsia" w:hAnsi="Trebuchet MS" w:cs="Times New Roman"/>
          <w:lang w:eastAsia="en-GB"/>
        </w:rPr>
        <w:t xml:space="preserve"> needs to process data to ensure that it is complying with its legal obligations. For example, </w:t>
      </w:r>
      <w:r w:rsidR="003F68B8" w:rsidRPr="00B4038B">
        <w:rPr>
          <w:rFonts w:ascii="Trebuchet MS" w:eastAsiaTheme="minorEastAsia" w:hAnsi="Trebuchet MS" w:cs="Times New Roman"/>
          <w:lang w:eastAsia="en-GB"/>
        </w:rPr>
        <w:t xml:space="preserve">we are </w:t>
      </w:r>
      <w:r w:rsidRPr="00B4038B">
        <w:rPr>
          <w:rFonts w:ascii="Trebuchet MS" w:eastAsiaTheme="minorEastAsia" w:hAnsi="Trebuchet MS" w:cs="Times New Roman"/>
          <w:lang w:eastAsia="en-GB"/>
        </w:rPr>
        <w:t xml:space="preserve">required to check a successful applicant's eligibility to work in the UK before employment starts. </w:t>
      </w:r>
    </w:p>
    <w:p w14:paraId="254D7A35" w14:textId="77777777" w:rsidR="00B4038B" w:rsidRPr="00B4038B" w:rsidRDefault="00B4038B" w:rsidP="00035650">
      <w:pPr>
        <w:spacing w:after="0" w:line="240" w:lineRule="auto"/>
        <w:rPr>
          <w:rFonts w:ascii="Trebuchet MS" w:eastAsiaTheme="minorEastAsia" w:hAnsi="Trebuchet MS" w:cs="Times New Roman"/>
          <w:lang w:eastAsia="en-GB"/>
        </w:rPr>
      </w:pPr>
    </w:p>
    <w:p w14:paraId="199D0C13" w14:textId="77777777" w:rsidR="004500DC" w:rsidRDefault="003F68B8" w:rsidP="00035650">
      <w:pPr>
        <w:spacing w:after="0" w:line="240" w:lineRule="auto"/>
        <w:rPr>
          <w:rFonts w:ascii="Trebuchet MS" w:eastAsiaTheme="minorEastAsia" w:hAnsi="Trebuchet MS" w:cs="Times New Roman"/>
          <w:lang w:eastAsia="en-GB"/>
        </w:rPr>
      </w:pPr>
      <w:r w:rsidRPr="00B4038B">
        <w:rPr>
          <w:rFonts w:ascii="Trebuchet MS" w:eastAsiaTheme="minorEastAsia" w:hAnsi="Trebuchet MS" w:cs="Times New Roman"/>
          <w:lang w:eastAsia="en-GB"/>
        </w:rPr>
        <w:t>SSE</w:t>
      </w:r>
      <w:r w:rsidR="004500DC" w:rsidRPr="00B4038B">
        <w:rPr>
          <w:rFonts w:ascii="Trebuchet MS" w:eastAsiaTheme="minorEastAsia" w:hAnsi="Trebuchet MS" w:cs="Times New Roman"/>
          <w:lang w:eastAsia="en-GB"/>
        </w:rPr>
        <w:t xml:space="preserve"> has a legitimate interest in processing personal data during the recruitment process and for keeping records of the process. Processing data from job applicants allows </w:t>
      </w:r>
      <w:r w:rsidRPr="00B4038B">
        <w:rPr>
          <w:rFonts w:ascii="Trebuchet MS" w:eastAsiaTheme="minorEastAsia" w:hAnsi="Trebuchet MS" w:cs="Times New Roman"/>
          <w:lang w:eastAsia="en-GB"/>
        </w:rPr>
        <w:t xml:space="preserve">us </w:t>
      </w:r>
      <w:r w:rsidR="004500DC" w:rsidRPr="00B4038B">
        <w:rPr>
          <w:rFonts w:ascii="Trebuchet MS" w:eastAsiaTheme="minorEastAsia" w:hAnsi="Trebuchet MS" w:cs="Times New Roman"/>
          <w:lang w:eastAsia="en-GB"/>
        </w:rPr>
        <w:t xml:space="preserve">to manage the recruitment process, assess and confirm a candidate's suitability for employment, and decide to whom to offer a job. </w:t>
      </w:r>
      <w:r w:rsidRPr="00B4038B">
        <w:rPr>
          <w:rFonts w:ascii="Trebuchet MS" w:eastAsiaTheme="minorEastAsia" w:hAnsi="Trebuchet MS" w:cs="Times New Roman"/>
          <w:lang w:eastAsia="en-GB"/>
        </w:rPr>
        <w:t>SSE</w:t>
      </w:r>
      <w:r w:rsidR="004500DC" w:rsidRPr="00B4038B">
        <w:rPr>
          <w:rFonts w:ascii="Trebuchet MS" w:eastAsiaTheme="minorEastAsia" w:hAnsi="Trebuchet MS" w:cs="Times New Roman"/>
          <w:lang w:eastAsia="en-GB"/>
        </w:rPr>
        <w:t xml:space="preserve"> may also need to process data from job applicants to respond to and defend against legal claims. </w:t>
      </w:r>
    </w:p>
    <w:p w14:paraId="05014E9A" w14:textId="77777777" w:rsidR="00B4038B" w:rsidRPr="00B4038B" w:rsidRDefault="00B4038B" w:rsidP="00035650">
      <w:pPr>
        <w:spacing w:after="0" w:line="240" w:lineRule="auto"/>
        <w:rPr>
          <w:rFonts w:ascii="Trebuchet MS" w:eastAsiaTheme="minorEastAsia" w:hAnsi="Trebuchet MS" w:cs="Times New Roman"/>
          <w:lang w:eastAsia="en-GB"/>
        </w:rPr>
      </w:pPr>
    </w:p>
    <w:p w14:paraId="38E504C7" w14:textId="77777777" w:rsidR="004500DC" w:rsidRPr="00B4038B" w:rsidRDefault="004500DC" w:rsidP="00035650">
      <w:pPr>
        <w:spacing w:after="0" w:line="240" w:lineRule="auto"/>
        <w:rPr>
          <w:rFonts w:ascii="Trebuchet MS" w:eastAsiaTheme="minorEastAsia" w:hAnsi="Trebuchet MS" w:cs="Times New Roman"/>
          <w:lang w:eastAsia="en-GB"/>
        </w:rPr>
      </w:pPr>
      <w:r w:rsidRPr="00B4038B">
        <w:rPr>
          <w:rFonts w:ascii="Trebuchet MS" w:eastAsiaTheme="minorEastAsia" w:hAnsi="Trebuchet MS" w:cs="Times New Roman"/>
          <w:lang w:eastAsia="en-GB"/>
        </w:rPr>
        <w:t xml:space="preserve">For some roles, </w:t>
      </w:r>
      <w:r w:rsidR="003F68B8" w:rsidRPr="00B4038B">
        <w:rPr>
          <w:rFonts w:ascii="Trebuchet MS" w:eastAsiaTheme="minorEastAsia" w:hAnsi="Trebuchet MS" w:cs="Times New Roman"/>
          <w:lang w:eastAsia="en-GB"/>
        </w:rPr>
        <w:t xml:space="preserve">SSE </w:t>
      </w:r>
      <w:r w:rsidRPr="00B4038B">
        <w:rPr>
          <w:rFonts w:ascii="Trebuchet MS" w:eastAsiaTheme="minorEastAsia" w:hAnsi="Trebuchet MS" w:cs="Times New Roman"/>
          <w:lang w:eastAsia="en-GB"/>
        </w:rPr>
        <w:t xml:space="preserve">is obliged to seek information about criminal convictions and offences. Where the organisation seeks this information, it does so because it is necessary for us to carry out our obligations and exercise specific rights in relation to employment. </w:t>
      </w:r>
    </w:p>
    <w:p w14:paraId="44F511E5" w14:textId="77777777" w:rsidR="004500DC" w:rsidRPr="00B12FCB" w:rsidRDefault="003F68B8" w:rsidP="00035650">
      <w:pPr>
        <w:spacing w:after="0" w:line="240" w:lineRule="auto"/>
        <w:rPr>
          <w:rFonts w:ascii="Trebuchet MS" w:eastAsiaTheme="minorEastAsia" w:hAnsi="Trebuchet MS" w:cs="Times New Roman"/>
          <w:sz w:val="24"/>
          <w:szCs w:val="24"/>
          <w:lang w:eastAsia="en-GB"/>
        </w:rPr>
      </w:pPr>
      <w:r w:rsidRPr="00B12FCB">
        <w:rPr>
          <w:rFonts w:ascii="Trebuchet MS" w:eastAsiaTheme="minorEastAsia" w:hAnsi="Trebuchet MS" w:cs="Times New Roman"/>
          <w:sz w:val="24"/>
          <w:szCs w:val="24"/>
          <w:lang w:eastAsia="en-GB"/>
        </w:rPr>
        <w:t>SSE</w:t>
      </w:r>
      <w:r w:rsidR="004500DC" w:rsidRPr="00B12FCB">
        <w:rPr>
          <w:rFonts w:ascii="Trebuchet MS" w:eastAsiaTheme="minorEastAsia" w:hAnsi="Trebuchet MS" w:cs="Times New Roman"/>
          <w:sz w:val="24"/>
          <w:szCs w:val="24"/>
          <w:lang w:eastAsia="en-GB"/>
        </w:rPr>
        <w:t xml:space="preserve"> will not use your data for any purpose other than the recruitment exercise for which you have applied. </w:t>
      </w:r>
    </w:p>
    <w:p w14:paraId="08BC6299" w14:textId="77777777" w:rsidR="004500DC" w:rsidRPr="00B95854" w:rsidRDefault="004500DC" w:rsidP="00035650">
      <w:pPr>
        <w:spacing w:after="0" w:line="240" w:lineRule="auto"/>
        <w:rPr>
          <w:rFonts w:ascii="Trebuchet MS" w:eastAsiaTheme="minorEastAsia" w:hAnsi="Trebuchet MS" w:cs="Times New Roman"/>
          <w:sz w:val="40"/>
          <w:szCs w:val="40"/>
          <w:u w:val="single" w:color="FFC000"/>
          <w:lang w:eastAsia="en-GB"/>
        </w:rPr>
      </w:pPr>
      <w:r w:rsidRPr="00B95854">
        <w:rPr>
          <w:rFonts w:ascii="Trebuchet MS" w:eastAsiaTheme="minorEastAsia" w:hAnsi="Trebuchet MS" w:cs="Times New Roman"/>
          <w:b/>
          <w:bCs/>
          <w:sz w:val="40"/>
          <w:szCs w:val="40"/>
          <w:u w:val="single" w:color="FFC000"/>
          <w:lang w:eastAsia="en-GB"/>
        </w:rPr>
        <w:lastRenderedPageBreak/>
        <w:t>Who has access to data?</w:t>
      </w:r>
    </w:p>
    <w:p w14:paraId="3E1F4A58" w14:textId="77777777" w:rsidR="004500DC" w:rsidRDefault="004500DC" w:rsidP="00035650">
      <w:pPr>
        <w:spacing w:after="0" w:line="240" w:lineRule="auto"/>
        <w:rPr>
          <w:rFonts w:ascii="Trebuchet MS" w:eastAsiaTheme="minorEastAsia" w:hAnsi="Trebuchet MS" w:cs="Times New Roman"/>
          <w:lang w:eastAsia="en-GB"/>
        </w:rPr>
      </w:pPr>
      <w:r w:rsidRPr="00B4038B">
        <w:rPr>
          <w:rFonts w:ascii="Trebuchet MS" w:eastAsiaTheme="minorEastAsia" w:hAnsi="Trebuchet MS" w:cs="Times New Roman"/>
          <w:lang w:eastAsia="en-GB"/>
        </w:rPr>
        <w:t>Your information will be shared internally for the purposes of the recruitment exercise. This includes members of the HR and recruitment team and interviewers involved in the recruitment process.</w:t>
      </w:r>
    </w:p>
    <w:p w14:paraId="3E01A209" w14:textId="77777777" w:rsidR="00B4038B" w:rsidRPr="00B4038B" w:rsidRDefault="00B4038B" w:rsidP="00035650">
      <w:pPr>
        <w:spacing w:after="0" w:line="240" w:lineRule="auto"/>
        <w:rPr>
          <w:rFonts w:ascii="Trebuchet MS" w:eastAsiaTheme="minorEastAsia" w:hAnsi="Trebuchet MS" w:cs="Times New Roman"/>
          <w:lang w:eastAsia="en-GB"/>
        </w:rPr>
      </w:pPr>
    </w:p>
    <w:p w14:paraId="5173E5BD" w14:textId="77777777" w:rsidR="004500DC" w:rsidRDefault="003F68B8" w:rsidP="00035650">
      <w:pPr>
        <w:spacing w:after="0" w:line="240" w:lineRule="auto"/>
        <w:rPr>
          <w:rFonts w:ascii="Trebuchet MS" w:eastAsiaTheme="minorEastAsia" w:hAnsi="Trebuchet MS" w:cs="Times New Roman"/>
          <w:lang w:eastAsia="en-GB"/>
        </w:rPr>
      </w:pPr>
      <w:r w:rsidRPr="00B4038B">
        <w:rPr>
          <w:rFonts w:ascii="Trebuchet MS" w:eastAsiaTheme="minorEastAsia" w:hAnsi="Trebuchet MS" w:cs="Times New Roman"/>
          <w:lang w:eastAsia="en-GB"/>
        </w:rPr>
        <w:t>We</w:t>
      </w:r>
      <w:r w:rsidR="004500DC" w:rsidRPr="00B4038B">
        <w:rPr>
          <w:rFonts w:ascii="Trebuchet MS" w:eastAsiaTheme="minorEastAsia" w:hAnsi="Trebuchet MS" w:cs="Times New Roman"/>
          <w:lang w:eastAsia="en-GB"/>
        </w:rPr>
        <w:t xml:space="preserve"> will not share your data with third parties, unless your application for employment is successful and it makes you an offer of employment. </w:t>
      </w:r>
      <w:r w:rsidRPr="00B4038B">
        <w:rPr>
          <w:rFonts w:ascii="Trebuchet MS" w:eastAsiaTheme="minorEastAsia" w:hAnsi="Trebuchet MS" w:cs="Times New Roman"/>
          <w:lang w:eastAsia="en-GB"/>
        </w:rPr>
        <w:t>SSE</w:t>
      </w:r>
      <w:r w:rsidR="004500DC" w:rsidRPr="00B4038B">
        <w:rPr>
          <w:rFonts w:ascii="Trebuchet MS" w:eastAsiaTheme="minorEastAsia" w:hAnsi="Trebuchet MS" w:cs="Times New Roman"/>
          <w:lang w:eastAsia="en-GB"/>
        </w:rPr>
        <w:t xml:space="preserve"> will then share your data with former employers to obtain references for you.</w:t>
      </w:r>
    </w:p>
    <w:p w14:paraId="4F1F52A9" w14:textId="77777777" w:rsidR="00B4038B" w:rsidRPr="00B4038B" w:rsidRDefault="00B4038B" w:rsidP="00035650">
      <w:pPr>
        <w:spacing w:after="0" w:line="240" w:lineRule="auto"/>
        <w:rPr>
          <w:rFonts w:ascii="Trebuchet MS" w:eastAsiaTheme="minorEastAsia" w:hAnsi="Trebuchet MS" w:cs="Times New Roman"/>
          <w:lang w:eastAsia="en-GB"/>
        </w:rPr>
      </w:pPr>
    </w:p>
    <w:p w14:paraId="66416058" w14:textId="77777777" w:rsidR="004500DC" w:rsidRPr="00B4038B" w:rsidRDefault="003F68B8" w:rsidP="00035650">
      <w:pPr>
        <w:spacing w:after="0" w:line="240" w:lineRule="auto"/>
        <w:rPr>
          <w:rFonts w:ascii="Trebuchet MS" w:eastAsiaTheme="minorEastAsia" w:hAnsi="Trebuchet MS" w:cs="Times New Roman"/>
          <w:lang w:eastAsia="en-GB"/>
        </w:rPr>
      </w:pPr>
      <w:r w:rsidRPr="00B4038B">
        <w:rPr>
          <w:rFonts w:ascii="Trebuchet MS" w:eastAsiaTheme="minorEastAsia" w:hAnsi="Trebuchet MS" w:cs="Times New Roman"/>
          <w:lang w:eastAsia="en-GB"/>
        </w:rPr>
        <w:t>SSE</w:t>
      </w:r>
      <w:r w:rsidR="004500DC" w:rsidRPr="00B4038B">
        <w:rPr>
          <w:rFonts w:ascii="Trebuchet MS" w:eastAsiaTheme="minorEastAsia" w:hAnsi="Trebuchet MS" w:cs="Times New Roman"/>
          <w:lang w:eastAsia="en-GB"/>
        </w:rPr>
        <w:t xml:space="preserve"> will not transfer your data outside the European Economic Area.</w:t>
      </w:r>
    </w:p>
    <w:p w14:paraId="22C73376" w14:textId="77777777" w:rsidR="003C2098" w:rsidRDefault="003C2098" w:rsidP="00035650">
      <w:pPr>
        <w:spacing w:after="0" w:line="240" w:lineRule="auto"/>
        <w:rPr>
          <w:rFonts w:ascii="Trebuchet MS" w:eastAsiaTheme="minorEastAsia" w:hAnsi="Trebuchet MS" w:cs="Times New Roman"/>
          <w:b/>
          <w:bCs/>
          <w:sz w:val="40"/>
          <w:szCs w:val="40"/>
          <w:u w:val="single" w:color="FFC000"/>
          <w:lang w:eastAsia="en-GB"/>
        </w:rPr>
      </w:pPr>
    </w:p>
    <w:p w14:paraId="751A0441" w14:textId="77777777" w:rsidR="004500DC" w:rsidRPr="00B95854" w:rsidRDefault="004500DC" w:rsidP="00035650">
      <w:pPr>
        <w:spacing w:after="0" w:line="240" w:lineRule="auto"/>
        <w:rPr>
          <w:rFonts w:ascii="Trebuchet MS" w:eastAsiaTheme="minorEastAsia" w:hAnsi="Trebuchet MS" w:cs="Times New Roman"/>
          <w:sz w:val="40"/>
          <w:szCs w:val="40"/>
          <w:u w:val="single" w:color="FFC000"/>
          <w:lang w:eastAsia="en-GB"/>
        </w:rPr>
      </w:pPr>
      <w:r w:rsidRPr="00B95854">
        <w:rPr>
          <w:rFonts w:ascii="Trebuchet MS" w:eastAsiaTheme="minorEastAsia" w:hAnsi="Trebuchet MS" w:cs="Times New Roman"/>
          <w:b/>
          <w:bCs/>
          <w:sz w:val="40"/>
          <w:szCs w:val="40"/>
          <w:u w:val="single" w:color="FFC000"/>
          <w:lang w:eastAsia="en-GB"/>
        </w:rPr>
        <w:t xml:space="preserve">How does </w:t>
      </w:r>
      <w:r w:rsidR="003F68B8" w:rsidRPr="00B95854">
        <w:rPr>
          <w:rFonts w:ascii="Trebuchet MS" w:eastAsiaTheme="minorEastAsia" w:hAnsi="Trebuchet MS" w:cs="Times New Roman"/>
          <w:b/>
          <w:bCs/>
          <w:sz w:val="40"/>
          <w:szCs w:val="40"/>
          <w:u w:val="single" w:color="FFC000"/>
          <w:lang w:eastAsia="en-GB"/>
        </w:rPr>
        <w:t>SSE</w:t>
      </w:r>
      <w:r w:rsidRPr="00B95854">
        <w:rPr>
          <w:rFonts w:ascii="Trebuchet MS" w:eastAsiaTheme="minorEastAsia" w:hAnsi="Trebuchet MS" w:cs="Times New Roman"/>
          <w:b/>
          <w:bCs/>
          <w:sz w:val="40"/>
          <w:szCs w:val="40"/>
          <w:u w:val="single" w:color="FFC000"/>
          <w:lang w:eastAsia="en-GB"/>
        </w:rPr>
        <w:t xml:space="preserve"> protect data?</w:t>
      </w:r>
    </w:p>
    <w:p w14:paraId="02222E39" w14:textId="77777777" w:rsidR="004500DC" w:rsidRPr="00B4038B" w:rsidRDefault="003F68B8" w:rsidP="00035650">
      <w:pPr>
        <w:spacing w:after="0" w:line="240" w:lineRule="auto"/>
        <w:rPr>
          <w:rFonts w:ascii="Trebuchet MS" w:eastAsiaTheme="minorEastAsia" w:hAnsi="Trebuchet MS" w:cs="Times New Roman"/>
          <w:lang w:eastAsia="en-GB"/>
        </w:rPr>
      </w:pPr>
      <w:r w:rsidRPr="00B4038B">
        <w:rPr>
          <w:rFonts w:ascii="Trebuchet MS" w:eastAsiaTheme="minorEastAsia" w:hAnsi="Trebuchet MS" w:cs="Times New Roman"/>
          <w:lang w:eastAsia="en-GB"/>
        </w:rPr>
        <w:t>SSE</w:t>
      </w:r>
      <w:r w:rsidR="004500DC" w:rsidRPr="00B4038B">
        <w:rPr>
          <w:rFonts w:ascii="Trebuchet MS" w:eastAsiaTheme="minorEastAsia" w:hAnsi="Trebuchet MS" w:cs="Times New Roman"/>
          <w:lang w:eastAsia="en-GB"/>
        </w:rPr>
        <w:t xml:space="preserve"> takes the security of your data seriously. It has internal policies and controls in place to ensure that your data is not lost, accidentally destroyed, misused or disclosed, and is not accessed except by our employees in the proper performance of their duties. </w:t>
      </w:r>
    </w:p>
    <w:p w14:paraId="693587A8" w14:textId="77777777" w:rsidR="003C2098" w:rsidRDefault="003C2098" w:rsidP="00035650">
      <w:pPr>
        <w:spacing w:after="0" w:line="240" w:lineRule="auto"/>
        <w:rPr>
          <w:rFonts w:ascii="Trebuchet MS" w:eastAsiaTheme="minorEastAsia" w:hAnsi="Trebuchet MS" w:cs="Times New Roman"/>
          <w:b/>
          <w:bCs/>
          <w:sz w:val="40"/>
          <w:szCs w:val="40"/>
          <w:u w:val="single" w:color="FFC000"/>
          <w:lang w:eastAsia="en-GB"/>
        </w:rPr>
      </w:pPr>
    </w:p>
    <w:p w14:paraId="7453F6E1" w14:textId="77777777" w:rsidR="004500DC" w:rsidRPr="00B95854" w:rsidRDefault="004500DC" w:rsidP="00035650">
      <w:pPr>
        <w:spacing w:after="0" w:line="240" w:lineRule="auto"/>
        <w:rPr>
          <w:rFonts w:ascii="Trebuchet MS" w:eastAsiaTheme="minorEastAsia" w:hAnsi="Trebuchet MS" w:cs="Times New Roman"/>
          <w:sz w:val="40"/>
          <w:szCs w:val="40"/>
          <w:u w:val="single" w:color="FFC000"/>
          <w:lang w:eastAsia="en-GB"/>
        </w:rPr>
      </w:pPr>
      <w:r w:rsidRPr="00B95854">
        <w:rPr>
          <w:rFonts w:ascii="Trebuchet MS" w:eastAsiaTheme="minorEastAsia" w:hAnsi="Trebuchet MS" w:cs="Times New Roman"/>
          <w:b/>
          <w:bCs/>
          <w:sz w:val="40"/>
          <w:szCs w:val="40"/>
          <w:u w:val="single" w:color="FFC000"/>
          <w:lang w:eastAsia="en-GB"/>
        </w:rPr>
        <w:t xml:space="preserve">For how long does </w:t>
      </w:r>
      <w:r w:rsidR="003F68B8" w:rsidRPr="00B95854">
        <w:rPr>
          <w:rFonts w:ascii="Trebuchet MS" w:eastAsiaTheme="minorEastAsia" w:hAnsi="Trebuchet MS" w:cs="Times New Roman"/>
          <w:b/>
          <w:bCs/>
          <w:sz w:val="40"/>
          <w:szCs w:val="40"/>
          <w:u w:val="single" w:color="FFC000"/>
          <w:lang w:eastAsia="en-GB"/>
        </w:rPr>
        <w:t>SSE</w:t>
      </w:r>
      <w:r w:rsidRPr="00B95854">
        <w:rPr>
          <w:rFonts w:ascii="Trebuchet MS" w:eastAsiaTheme="minorEastAsia" w:hAnsi="Trebuchet MS" w:cs="Times New Roman"/>
          <w:b/>
          <w:bCs/>
          <w:sz w:val="40"/>
          <w:szCs w:val="40"/>
          <w:u w:val="single" w:color="FFC000"/>
          <w:lang w:eastAsia="en-GB"/>
        </w:rPr>
        <w:t xml:space="preserve"> keep data?</w:t>
      </w:r>
    </w:p>
    <w:p w14:paraId="5432FC17" w14:textId="77777777" w:rsidR="004500DC" w:rsidRPr="00B4038B" w:rsidRDefault="004500DC" w:rsidP="00035650">
      <w:pPr>
        <w:spacing w:after="0" w:line="240" w:lineRule="auto"/>
        <w:rPr>
          <w:rFonts w:ascii="Trebuchet MS" w:eastAsiaTheme="minorEastAsia" w:hAnsi="Trebuchet MS" w:cs="Times New Roman"/>
          <w:lang w:eastAsia="en-GB"/>
        </w:rPr>
      </w:pPr>
      <w:r w:rsidRPr="00B4038B">
        <w:rPr>
          <w:rFonts w:ascii="Trebuchet MS" w:eastAsiaTheme="minorEastAsia" w:hAnsi="Trebuchet MS" w:cs="Times New Roman"/>
          <w:lang w:eastAsia="en-GB"/>
        </w:rPr>
        <w:t xml:space="preserve">If your application for employment is unsuccessful, </w:t>
      </w:r>
      <w:r w:rsidR="003F68B8" w:rsidRPr="00B4038B">
        <w:rPr>
          <w:rFonts w:ascii="Trebuchet MS" w:eastAsiaTheme="minorEastAsia" w:hAnsi="Trebuchet MS" w:cs="Times New Roman"/>
          <w:lang w:eastAsia="en-GB"/>
        </w:rPr>
        <w:t>SSE</w:t>
      </w:r>
      <w:r w:rsidRPr="00B4038B">
        <w:rPr>
          <w:rFonts w:ascii="Trebuchet MS" w:eastAsiaTheme="minorEastAsia" w:hAnsi="Trebuchet MS" w:cs="Times New Roman"/>
          <w:lang w:eastAsia="en-GB"/>
        </w:rPr>
        <w:t xml:space="preserve"> will hold your data on file for 12 months after the end of the relevant recruitment process. At the end of that period your data is deleted or destroyed.</w:t>
      </w:r>
    </w:p>
    <w:p w14:paraId="73486247" w14:textId="77777777" w:rsidR="00B4038B" w:rsidRPr="00B4038B" w:rsidRDefault="00B4038B" w:rsidP="00035650">
      <w:pPr>
        <w:spacing w:after="0" w:line="240" w:lineRule="auto"/>
        <w:rPr>
          <w:rFonts w:ascii="Trebuchet MS" w:eastAsiaTheme="minorEastAsia" w:hAnsi="Trebuchet MS" w:cs="Times New Roman"/>
          <w:lang w:eastAsia="en-GB"/>
        </w:rPr>
      </w:pPr>
    </w:p>
    <w:p w14:paraId="42FDF3EB" w14:textId="77777777" w:rsidR="004500DC" w:rsidRPr="00B4038B" w:rsidRDefault="004500DC" w:rsidP="00035650">
      <w:pPr>
        <w:spacing w:after="0" w:line="240" w:lineRule="auto"/>
        <w:rPr>
          <w:rFonts w:ascii="Trebuchet MS" w:eastAsiaTheme="minorEastAsia" w:hAnsi="Trebuchet MS" w:cs="Times New Roman"/>
          <w:lang w:eastAsia="en-GB"/>
        </w:rPr>
      </w:pPr>
      <w:r w:rsidRPr="00B4038B">
        <w:rPr>
          <w:rFonts w:ascii="Trebuchet MS" w:eastAsiaTheme="minorEastAsia" w:hAnsi="Trebuchet MS" w:cs="Times New Roman"/>
          <w:lang w:eastAsia="en-GB"/>
        </w:rPr>
        <w:t>If your application for employment is successful, personal data gathered during the recruitment process will be transferred to your personnel file and retained during your employment. The periods for which your data will be held will be provided to you in a new privacy notice.</w:t>
      </w:r>
    </w:p>
    <w:p w14:paraId="70F2E30F" w14:textId="77777777" w:rsidR="003C2098" w:rsidRDefault="003C2098" w:rsidP="00035650">
      <w:pPr>
        <w:spacing w:after="0" w:line="240" w:lineRule="auto"/>
        <w:rPr>
          <w:rFonts w:ascii="Trebuchet MS" w:eastAsiaTheme="minorEastAsia" w:hAnsi="Trebuchet MS" w:cs="Times New Roman"/>
          <w:b/>
          <w:bCs/>
          <w:sz w:val="24"/>
          <w:szCs w:val="24"/>
          <w:lang w:eastAsia="en-GB"/>
        </w:rPr>
      </w:pPr>
    </w:p>
    <w:p w14:paraId="00D341AE" w14:textId="77777777" w:rsidR="004500DC" w:rsidRPr="00B95854" w:rsidRDefault="004500DC" w:rsidP="00035650">
      <w:pPr>
        <w:spacing w:after="0" w:line="240" w:lineRule="auto"/>
        <w:rPr>
          <w:rFonts w:ascii="Trebuchet MS" w:eastAsiaTheme="minorEastAsia" w:hAnsi="Trebuchet MS" w:cs="Times New Roman"/>
          <w:sz w:val="40"/>
          <w:szCs w:val="40"/>
          <w:u w:val="single" w:color="FFC000"/>
          <w:lang w:eastAsia="en-GB"/>
        </w:rPr>
      </w:pPr>
      <w:r w:rsidRPr="00B95854">
        <w:rPr>
          <w:rFonts w:ascii="Trebuchet MS" w:eastAsiaTheme="minorEastAsia" w:hAnsi="Trebuchet MS" w:cs="Times New Roman"/>
          <w:b/>
          <w:bCs/>
          <w:sz w:val="40"/>
          <w:szCs w:val="40"/>
          <w:u w:val="single" w:color="FFC000"/>
          <w:lang w:eastAsia="en-GB"/>
        </w:rPr>
        <w:t>Your rights</w:t>
      </w:r>
    </w:p>
    <w:p w14:paraId="438B6F9A" w14:textId="77777777" w:rsidR="004500DC" w:rsidRPr="00B4038B" w:rsidRDefault="004500DC" w:rsidP="00035650">
      <w:pPr>
        <w:spacing w:after="0" w:line="240" w:lineRule="auto"/>
        <w:rPr>
          <w:rFonts w:ascii="Trebuchet MS" w:eastAsiaTheme="minorEastAsia" w:hAnsi="Trebuchet MS" w:cs="Times New Roman"/>
          <w:lang w:eastAsia="en-GB"/>
        </w:rPr>
      </w:pPr>
      <w:r w:rsidRPr="00B4038B">
        <w:rPr>
          <w:rFonts w:ascii="Trebuchet MS" w:eastAsiaTheme="minorEastAsia" w:hAnsi="Trebuchet MS" w:cs="Times New Roman"/>
          <w:lang w:eastAsia="en-GB"/>
        </w:rPr>
        <w:t>As a data subject, you have a number of rights. You can:</w:t>
      </w:r>
    </w:p>
    <w:p w14:paraId="5745340C" w14:textId="77777777" w:rsidR="004500DC" w:rsidRPr="00B4038B" w:rsidRDefault="004500DC" w:rsidP="00035650">
      <w:pPr>
        <w:numPr>
          <w:ilvl w:val="0"/>
          <w:numId w:val="6"/>
        </w:numPr>
        <w:spacing w:after="0" w:line="240" w:lineRule="auto"/>
        <w:rPr>
          <w:rFonts w:ascii="Trebuchet MS" w:eastAsia="Times New Roman" w:hAnsi="Trebuchet MS" w:cs="Times New Roman"/>
          <w:lang w:eastAsia="en-GB"/>
        </w:rPr>
      </w:pPr>
      <w:r w:rsidRPr="00B4038B">
        <w:rPr>
          <w:rFonts w:ascii="Trebuchet MS" w:eastAsia="Times New Roman" w:hAnsi="Trebuchet MS" w:cs="Times New Roman"/>
          <w:lang w:eastAsia="en-GB"/>
        </w:rPr>
        <w:t>access and obtain a copy of your data on request;</w:t>
      </w:r>
    </w:p>
    <w:p w14:paraId="14EA9225" w14:textId="77777777" w:rsidR="004500DC" w:rsidRPr="00B4038B" w:rsidRDefault="004500DC" w:rsidP="00035650">
      <w:pPr>
        <w:numPr>
          <w:ilvl w:val="0"/>
          <w:numId w:val="6"/>
        </w:numPr>
        <w:spacing w:after="0" w:line="240" w:lineRule="auto"/>
        <w:rPr>
          <w:rFonts w:ascii="Trebuchet MS" w:eastAsia="Times New Roman" w:hAnsi="Trebuchet MS" w:cs="Times New Roman"/>
          <w:lang w:eastAsia="en-GB"/>
        </w:rPr>
      </w:pPr>
      <w:r w:rsidRPr="00B4038B">
        <w:rPr>
          <w:rFonts w:ascii="Trebuchet MS" w:eastAsia="Times New Roman" w:hAnsi="Trebuchet MS" w:cs="Times New Roman"/>
          <w:lang w:eastAsia="en-GB"/>
        </w:rPr>
        <w:t xml:space="preserve">require </w:t>
      </w:r>
      <w:r w:rsidR="003F68B8" w:rsidRPr="00B4038B">
        <w:rPr>
          <w:rFonts w:ascii="Trebuchet MS" w:eastAsia="Times New Roman" w:hAnsi="Trebuchet MS" w:cs="Times New Roman"/>
          <w:lang w:eastAsia="en-GB"/>
        </w:rPr>
        <w:t>SSE</w:t>
      </w:r>
      <w:r w:rsidRPr="00B4038B">
        <w:rPr>
          <w:rFonts w:ascii="Trebuchet MS" w:eastAsia="Times New Roman" w:hAnsi="Trebuchet MS" w:cs="Times New Roman"/>
          <w:lang w:eastAsia="en-GB"/>
        </w:rPr>
        <w:t xml:space="preserve"> to change incorrect or incomplete data;</w:t>
      </w:r>
    </w:p>
    <w:p w14:paraId="05F54A7F" w14:textId="77777777" w:rsidR="004500DC" w:rsidRPr="00B4038B" w:rsidRDefault="004500DC" w:rsidP="00035650">
      <w:pPr>
        <w:numPr>
          <w:ilvl w:val="0"/>
          <w:numId w:val="6"/>
        </w:numPr>
        <w:spacing w:after="0" w:line="240" w:lineRule="auto"/>
        <w:rPr>
          <w:rFonts w:ascii="Trebuchet MS" w:eastAsia="Times New Roman" w:hAnsi="Trebuchet MS" w:cs="Times New Roman"/>
          <w:lang w:eastAsia="en-GB"/>
        </w:rPr>
      </w:pPr>
      <w:r w:rsidRPr="00B4038B">
        <w:rPr>
          <w:rFonts w:ascii="Trebuchet MS" w:eastAsia="Times New Roman" w:hAnsi="Trebuchet MS" w:cs="Times New Roman"/>
          <w:lang w:eastAsia="en-GB"/>
        </w:rPr>
        <w:t xml:space="preserve">require </w:t>
      </w:r>
      <w:r w:rsidR="003F68B8" w:rsidRPr="00B4038B">
        <w:rPr>
          <w:rFonts w:ascii="Trebuchet MS" w:eastAsia="Times New Roman" w:hAnsi="Trebuchet MS" w:cs="Times New Roman"/>
          <w:lang w:eastAsia="en-GB"/>
        </w:rPr>
        <w:t>SSE</w:t>
      </w:r>
      <w:r w:rsidRPr="00B4038B">
        <w:rPr>
          <w:rFonts w:ascii="Trebuchet MS" w:eastAsia="Times New Roman" w:hAnsi="Trebuchet MS" w:cs="Times New Roman"/>
          <w:lang w:eastAsia="en-GB"/>
        </w:rPr>
        <w:t xml:space="preserve"> to delete or stop processing your data, for example where the data is no longer necessary for the purposes of processing;</w:t>
      </w:r>
    </w:p>
    <w:p w14:paraId="2E378E54" w14:textId="77777777" w:rsidR="004500DC" w:rsidRPr="00B4038B" w:rsidRDefault="004500DC" w:rsidP="00035650">
      <w:pPr>
        <w:numPr>
          <w:ilvl w:val="0"/>
          <w:numId w:val="6"/>
        </w:numPr>
        <w:spacing w:after="0" w:line="240" w:lineRule="auto"/>
        <w:rPr>
          <w:rFonts w:ascii="Trebuchet MS" w:eastAsia="Times New Roman" w:hAnsi="Trebuchet MS" w:cs="Times New Roman"/>
          <w:lang w:eastAsia="en-GB"/>
        </w:rPr>
      </w:pPr>
      <w:r w:rsidRPr="00B4038B">
        <w:rPr>
          <w:rFonts w:ascii="Trebuchet MS" w:eastAsia="Times New Roman" w:hAnsi="Trebuchet MS" w:cs="Times New Roman"/>
          <w:lang w:eastAsia="en-GB"/>
        </w:rPr>
        <w:t>object to the processing of your data where the organisation is relying on its legitimate interests as the legal ground for processing; and</w:t>
      </w:r>
    </w:p>
    <w:p w14:paraId="245BFC17" w14:textId="77777777" w:rsidR="004500DC" w:rsidRPr="00B4038B" w:rsidRDefault="003F68B8" w:rsidP="00035650">
      <w:pPr>
        <w:numPr>
          <w:ilvl w:val="0"/>
          <w:numId w:val="6"/>
        </w:numPr>
        <w:spacing w:after="0" w:line="240" w:lineRule="auto"/>
        <w:rPr>
          <w:rFonts w:ascii="Trebuchet MS" w:eastAsia="Times New Roman" w:hAnsi="Trebuchet MS" w:cs="Times New Roman"/>
          <w:lang w:eastAsia="en-GB"/>
        </w:rPr>
      </w:pPr>
      <w:r w:rsidRPr="00B4038B">
        <w:rPr>
          <w:rFonts w:ascii="Trebuchet MS" w:eastAsia="Times New Roman" w:hAnsi="Trebuchet MS" w:cs="Times New Roman"/>
          <w:lang w:eastAsia="en-GB"/>
        </w:rPr>
        <w:t>ask SSE</w:t>
      </w:r>
      <w:r w:rsidR="004500DC" w:rsidRPr="00B4038B">
        <w:rPr>
          <w:rFonts w:ascii="Trebuchet MS" w:eastAsia="Times New Roman" w:hAnsi="Trebuchet MS" w:cs="Times New Roman"/>
          <w:lang w:eastAsia="en-GB"/>
        </w:rPr>
        <w:t xml:space="preserve"> to stop processing data for a period if data is inaccurate or there is a dispute about whether or </w:t>
      </w:r>
      <w:r w:rsidRPr="00B4038B">
        <w:rPr>
          <w:rFonts w:ascii="Trebuchet MS" w:eastAsia="Times New Roman" w:hAnsi="Trebuchet MS" w:cs="Times New Roman"/>
          <w:lang w:eastAsia="en-GB"/>
        </w:rPr>
        <w:t>not your interests override SSE’s</w:t>
      </w:r>
      <w:r w:rsidR="004500DC" w:rsidRPr="00B4038B">
        <w:rPr>
          <w:rFonts w:ascii="Trebuchet MS" w:eastAsia="Times New Roman" w:hAnsi="Trebuchet MS" w:cs="Times New Roman"/>
          <w:lang w:eastAsia="en-GB"/>
        </w:rPr>
        <w:t xml:space="preserve"> legitimate grounds for processing data.</w:t>
      </w:r>
    </w:p>
    <w:p w14:paraId="77E2D472" w14:textId="77777777" w:rsidR="004500DC" w:rsidRPr="00B4038B" w:rsidRDefault="004500DC" w:rsidP="00035650">
      <w:pPr>
        <w:spacing w:after="0" w:line="240" w:lineRule="auto"/>
        <w:rPr>
          <w:rFonts w:ascii="Trebuchet MS" w:eastAsia="Times New Roman" w:hAnsi="Trebuchet MS" w:cs="Times New Roman"/>
          <w:lang w:eastAsia="en-GB"/>
        </w:rPr>
      </w:pPr>
      <w:r w:rsidRPr="00B4038B">
        <w:rPr>
          <w:rFonts w:ascii="Trebuchet MS" w:eastAsiaTheme="minorEastAsia" w:hAnsi="Trebuchet MS" w:cs="Times New Roman"/>
          <w:lang w:eastAsia="en-GB"/>
        </w:rPr>
        <w:t xml:space="preserve">If you would like to exercise any of these rights, please contact </w:t>
      </w:r>
      <w:hyperlink r:id="rId27" w:history="1">
        <w:r w:rsidRPr="00B4038B">
          <w:rPr>
            <w:rFonts w:ascii="Trebuchet MS" w:eastAsiaTheme="minorEastAsia" w:hAnsi="Trebuchet MS" w:cs="Times New Roman"/>
            <w:color w:val="0000FF"/>
            <w:u w:val="single"/>
            <w:lang w:eastAsia="en-GB"/>
          </w:rPr>
          <w:t>office@sse.org.uk</w:t>
        </w:r>
      </w:hyperlink>
      <w:r w:rsidRPr="00B4038B">
        <w:rPr>
          <w:rFonts w:ascii="Trebuchet MS" w:eastAsiaTheme="minorEastAsia" w:hAnsi="Trebuchet MS" w:cs="Times New Roman"/>
          <w:lang w:eastAsia="en-GB"/>
        </w:rPr>
        <w:t xml:space="preserve">. If you believe that </w:t>
      </w:r>
      <w:r w:rsidR="003F68B8" w:rsidRPr="00B4038B">
        <w:rPr>
          <w:rFonts w:ascii="Trebuchet MS" w:eastAsiaTheme="minorEastAsia" w:hAnsi="Trebuchet MS" w:cs="Times New Roman"/>
          <w:lang w:eastAsia="en-GB"/>
        </w:rPr>
        <w:t>SSE</w:t>
      </w:r>
      <w:r w:rsidRPr="00B4038B">
        <w:rPr>
          <w:rFonts w:ascii="Trebuchet MS" w:eastAsiaTheme="minorEastAsia" w:hAnsi="Trebuchet MS" w:cs="Times New Roman"/>
          <w:lang w:eastAsia="en-GB"/>
        </w:rPr>
        <w:t xml:space="preserve"> has not complied with your data protection rights, you can complain to the Information Commissioner.</w:t>
      </w:r>
    </w:p>
    <w:p w14:paraId="0C7822E8" w14:textId="77777777" w:rsidR="003C2098" w:rsidRPr="00B4038B" w:rsidRDefault="003C2098" w:rsidP="00035650">
      <w:pPr>
        <w:spacing w:after="0" w:line="240" w:lineRule="auto"/>
        <w:rPr>
          <w:rFonts w:ascii="Trebuchet MS" w:eastAsia="Times New Roman" w:hAnsi="Trebuchet MS" w:cs="Times New Roman"/>
          <w:lang w:eastAsia="en-GB"/>
        </w:rPr>
      </w:pPr>
    </w:p>
    <w:p w14:paraId="53FD0E4D" w14:textId="77777777" w:rsidR="004500DC" w:rsidRPr="00B95854" w:rsidRDefault="004500DC" w:rsidP="00035650">
      <w:pPr>
        <w:spacing w:after="0" w:line="240" w:lineRule="auto"/>
        <w:rPr>
          <w:rFonts w:ascii="Trebuchet MS" w:eastAsiaTheme="minorEastAsia" w:hAnsi="Trebuchet MS" w:cs="Times New Roman"/>
          <w:sz w:val="40"/>
          <w:szCs w:val="40"/>
          <w:u w:val="single" w:color="FFC000"/>
          <w:lang w:eastAsia="en-GB"/>
        </w:rPr>
      </w:pPr>
      <w:r w:rsidRPr="00B95854">
        <w:rPr>
          <w:rFonts w:ascii="Trebuchet MS" w:eastAsiaTheme="minorEastAsia" w:hAnsi="Trebuchet MS" w:cs="Times New Roman"/>
          <w:b/>
          <w:bCs/>
          <w:sz w:val="40"/>
          <w:szCs w:val="40"/>
          <w:u w:val="single" w:color="FFC000"/>
          <w:lang w:eastAsia="en-GB"/>
        </w:rPr>
        <w:t>What if you do not provide personal data?</w:t>
      </w:r>
    </w:p>
    <w:p w14:paraId="2E1A879A" w14:textId="77777777" w:rsidR="004500DC" w:rsidRDefault="004500DC" w:rsidP="00035650">
      <w:pPr>
        <w:spacing w:after="0" w:line="240" w:lineRule="auto"/>
        <w:rPr>
          <w:rFonts w:ascii="Trebuchet MS" w:eastAsiaTheme="minorEastAsia" w:hAnsi="Trebuchet MS" w:cs="Times New Roman"/>
          <w:lang w:eastAsia="en-GB"/>
        </w:rPr>
      </w:pPr>
      <w:r w:rsidRPr="00B4038B">
        <w:rPr>
          <w:rFonts w:ascii="Trebuchet MS" w:eastAsiaTheme="minorEastAsia" w:hAnsi="Trebuchet MS" w:cs="Times New Roman"/>
          <w:lang w:eastAsia="en-GB"/>
        </w:rPr>
        <w:t xml:space="preserve">You are under no statutory or contractual obligation to provide data to </w:t>
      </w:r>
      <w:r w:rsidR="003F68B8" w:rsidRPr="00B4038B">
        <w:rPr>
          <w:rFonts w:ascii="Trebuchet MS" w:eastAsiaTheme="minorEastAsia" w:hAnsi="Trebuchet MS" w:cs="Times New Roman"/>
          <w:lang w:eastAsia="en-GB"/>
        </w:rPr>
        <w:t>SSE</w:t>
      </w:r>
      <w:r w:rsidRPr="00B4038B">
        <w:rPr>
          <w:rFonts w:ascii="Trebuchet MS" w:eastAsiaTheme="minorEastAsia" w:hAnsi="Trebuchet MS" w:cs="Times New Roman"/>
          <w:lang w:eastAsia="en-GB"/>
        </w:rPr>
        <w:t xml:space="preserve"> during the recruitment process. However, if you do not provide the information, </w:t>
      </w:r>
      <w:r w:rsidR="003F68B8" w:rsidRPr="00B4038B">
        <w:rPr>
          <w:rFonts w:ascii="Trebuchet MS" w:eastAsiaTheme="minorEastAsia" w:hAnsi="Trebuchet MS" w:cs="Times New Roman"/>
          <w:lang w:eastAsia="en-GB"/>
        </w:rPr>
        <w:t xml:space="preserve">we </w:t>
      </w:r>
      <w:r w:rsidRPr="00B4038B">
        <w:rPr>
          <w:rFonts w:ascii="Trebuchet MS" w:eastAsiaTheme="minorEastAsia" w:hAnsi="Trebuchet MS" w:cs="Times New Roman"/>
          <w:lang w:eastAsia="en-GB"/>
        </w:rPr>
        <w:t>may not be able to process your application properly or at all.</w:t>
      </w:r>
    </w:p>
    <w:p w14:paraId="1B56EAE7" w14:textId="77777777" w:rsidR="00B4038B" w:rsidRPr="00B4038B" w:rsidRDefault="00B4038B" w:rsidP="00035650">
      <w:pPr>
        <w:spacing w:after="0" w:line="240" w:lineRule="auto"/>
        <w:rPr>
          <w:rFonts w:ascii="Trebuchet MS" w:eastAsiaTheme="minorEastAsia" w:hAnsi="Trebuchet MS" w:cs="Times New Roman"/>
          <w:lang w:eastAsia="en-GB"/>
        </w:rPr>
      </w:pPr>
    </w:p>
    <w:p w14:paraId="4958DD11" w14:textId="76E7FCEA" w:rsidR="004500DC" w:rsidRPr="00B4038B" w:rsidRDefault="004500DC" w:rsidP="00035650">
      <w:pPr>
        <w:spacing w:after="0" w:line="240" w:lineRule="auto"/>
        <w:rPr>
          <w:rFonts w:ascii="Trebuchet MS" w:eastAsia="Times New Roman" w:hAnsi="Trebuchet MS" w:cs="Times New Roman"/>
          <w:b/>
          <w:bCs/>
          <w:lang w:eastAsia="en-GB"/>
        </w:rPr>
      </w:pPr>
      <w:r w:rsidRPr="00B4038B">
        <w:rPr>
          <w:rFonts w:ascii="Trebuchet MS" w:eastAsia="Times New Roman" w:hAnsi="Trebuchet MS" w:cs="Times New Roman"/>
          <w:b/>
          <w:bCs/>
          <w:lang w:eastAsia="en-GB"/>
        </w:rPr>
        <w:t xml:space="preserve">Data controller: School for Social Entrepreneurs, </w:t>
      </w:r>
      <w:r w:rsidR="00675385" w:rsidRPr="00B4038B">
        <w:rPr>
          <w:rFonts w:ascii="Trebuchet MS" w:eastAsia="Times New Roman" w:hAnsi="Trebuchet MS" w:cs="Times New Roman"/>
          <w:b/>
          <w:bCs/>
          <w:lang w:eastAsia="en-GB"/>
        </w:rPr>
        <w:t>Ground Floor, 13-15 Dock Street, Whitechapel, London E1 8JN</w:t>
      </w:r>
    </w:p>
    <w:p w14:paraId="3FDADAC8" w14:textId="77777777" w:rsidR="004C0199" w:rsidRPr="00B4038B" w:rsidRDefault="004C0199" w:rsidP="00035650">
      <w:pPr>
        <w:spacing w:after="0" w:line="240" w:lineRule="auto"/>
        <w:rPr>
          <w:rFonts w:ascii="Trebuchet MS" w:eastAsia="Times New Roman" w:hAnsi="Trebuchet MS" w:cs="Times New Roman"/>
          <w:b/>
          <w:bCs/>
          <w:lang w:eastAsia="en-GB"/>
        </w:rPr>
      </w:pPr>
    </w:p>
    <w:p w14:paraId="7125C1F8" w14:textId="77777777" w:rsidR="004500DC" w:rsidRPr="00B4038B" w:rsidRDefault="004500DC" w:rsidP="00035650">
      <w:pPr>
        <w:spacing w:after="0" w:line="240" w:lineRule="auto"/>
        <w:rPr>
          <w:rFonts w:ascii="Trebuchet MS" w:eastAsia="Times New Roman" w:hAnsi="Trebuchet MS" w:cs="Times New Roman"/>
          <w:b/>
          <w:bCs/>
          <w:lang w:eastAsia="en-GB"/>
        </w:rPr>
      </w:pPr>
      <w:r w:rsidRPr="00B4038B">
        <w:rPr>
          <w:rFonts w:ascii="Trebuchet MS" w:eastAsia="Times New Roman" w:hAnsi="Trebuchet MS" w:cs="Times New Roman"/>
          <w:b/>
          <w:bCs/>
          <w:lang w:eastAsia="en-GB"/>
        </w:rPr>
        <w:t xml:space="preserve">Reg. Charity in England &amp; Wales (1085465) </w:t>
      </w:r>
    </w:p>
    <w:p w14:paraId="508F3D68" w14:textId="77777777" w:rsidR="004500DC" w:rsidRPr="00B4038B" w:rsidRDefault="004500DC" w:rsidP="00035650">
      <w:pPr>
        <w:spacing w:after="0" w:line="240" w:lineRule="auto"/>
        <w:rPr>
          <w:rFonts w:ascii="Trebuchet MS" w:eastAsia="Times New Roman" w:hAnsi="Trebuchet MS" w:cs="Times New Roman"/>
          <w:b/>
          <w:bCs/>
          <w:lang w:eastAsia="en-GB"/>
        </w:rPr>
      </w:pPr>
      <w:r w:rsidRPr="00B4038B">
        <w:rPr>
          <w:rFonts w:ascii="Trebuchet MS" w:eastAsia="Times New Roman" w:hAnsi="Trebuchet MS" w:cs="Times New Roman"/>
          <w:b/>
          <w:bCs/>
          <w:lang w:eastAsia="en-GB"/>
        </w:rPr>
        <w:t xml:space="preserve"> </w:t>
      </w:r>
    </w:p>
    <w:p w14:paraId="2233916E" w14:textId="77777777" w:rsidR="00DE66C8" w:rsidRPr="00B4038B" w:rsidRDefault="00DE66C8" w:rsidP="00035650">
      <w:pPr>
        <w:spacing w:after="0" w:line="240" w:lineRule="auto"/>
        <w:rPr>
          <w:rFonts w:ascii="Trebuchet MS" w:eastAsia="Times New Roman" w:hAnsi="Trebuchet MS" w:cs="Times New Roman"/>
          <w:b/>
          <w:bCs/>
          <w:lang w:eastAsia="en-GB"/>
        </w:rPr>
      </w:pPr>
      <w:r w:rsidRPr="00B4038B">
        <w:rPr>
          <w:rFonts w:ascii="Trebuchet MS" w:eastAsia="Times New Roman" w:hAnsi="Trebuchet MS" w:cs="Times New Roman"/>
          <w:b/>
          <w:bCs/>
          <w:lang w:eastAsia="en-GB"/>
        </w:rPr>
        <w:t>HR</w:t>
      </w:r>
      <w:r w:rsidR="004500DC" w:rsidRPr="00B4038B">
        <w:rPr>
          <w:rFonts w:ascii="Trebuchet MS" w:eastAsia="Times New Roman" w:hAnsi="Trebuchet MS" w:cs="Times New Roman"/>
          <w:b/>
          <w:bCs/>
          <w:lang w:eastAsia="en-GB"/>
        </w:rPr>
        <w:t xml:space="preserve"> Data Protection Contact: </w:t>
      </w:r>
      <w:r w:rsidRPr="00B4038B">
        <w:rPr>
          <w:rFonts w:ascii="Trebuchet MS" w:eastAsia="Times New Roman" w:hAnsi="Trebuchet MS" w:cs="Times New Roman"/>
          <w:b/>
          <w:bCs/>
          <w:lang w:eastAsia="en-GB"/>
        </w:rPr>
        <w:t>Helen Moules</w:t>
      </w:r>
      <w:r w:rsidR="004500DC" w:rsidRPr="00B4038B">
        <w:rPr>
          <w:rFonts w:ascii="Trebuchet MS" w:eastAsia="Times New Roman" w:hAnsi="Trebuchet MS" w:cs="Times New Roman"/>
          <w:b/>
          <w:bCs/>
          <w:lang w:eastAsia="en-GB"/>
        </w:rPr>
        <w:t xml:space="preserve"> </w:t>
      </w:r>
      <w:r w:rsidRPr="00B4038B">
        <w:rPr>
          <w:rFonts w:ascii="Trebuchet MS" w:eastAsia="Times New Roman" w:hAnsi="Trebuchet MS" w:cs="Times New Roman"/>
          <w:b/>
          <w:bCs/>
          <w:lang w:eastAsia="en-GB"/>
        </w:rPr>
        <w:t>helen.moules</w:t>
      </w:r>
      <w:r w:rsidR="004500DC" w:rsidRPr="00B4038B">
        <w:rPr>
          <w:rFonts w:ascii="Trebuchet MS" w:eastAsia="Times New Roman" w:hAnsi="Trebuchet MS" w:cs="Times New Roman"/>
          <w:b/>
          <w:bCs/>
          <w:lang w:eastAsia="en-GB"/>
        </w:rPr>
        <w:t xml:space="preserve">@sse.org.uk </w:t>
      </w:r>
    </w:p>
    <w:p w14:paraId="2F5EE9DA" w14:textId="77777777" w:rsidR="004500DC" w:rsidRPr="00B4038B" w:rsidRDefault="004500DC" w:rsidP="00035650">
      <w:pPr>
        <w:spacing w:after="0" w:line="240" w:lineRule="auto"/>
        <w:rPr>
          <w:rFonts w:ascii="Trebuchet MS" w:eastAsia="Times New Roman" w:hAnsi="Trebuchet MS" w:cs="Times New Roman"/>
          <w:b/>
          <w:bCs/>
          <w:lang w:eastAsia="en-GB"/>
        </w:rPr>
      </w:pPr>
      <w:r w:rsidRPr="00B4038B">
        <w:rPr>
          <w:rFonts w:ascii="Trebuchet MS" w:eastAsia="Times New Roman" w:hAnsi="Trebuchet MS" w:cs="Times New Roman"/>
          <w:b/>
          <w:bCs/>
          <w:lang w:eastAsia="en-GB"/>
        </w:rPr>
        <w:t>020 7089 9120</w:t>
      </w:r>
    </w:p>
    <w:p w14:paraId="673E0F35" w14:textId="77777777" w:rsidR="004500DC" w:rsidRPr="00B4038B" w:rsidRDefault="004500DC" w:rsidP="00035650">
      <w:pPr>
        <w:spacing w:after="0" w:line="240" w:lineRule="auto"/>
        <w:outlineLvl w:val="4"/>
        <w:rPr>
          <w:rFonts w:ascii="Trebuchet MS" w:eastAsia="Times New Roman" w:hAnsi="Trebuchet MS" w:cs="Times New Roman"/>
          <w:b/>
          <w:bCs/>
          <w:lang w:eastAsia="en-GB"/>
        </w:rPr>
      </w:pPr>
    </w:p>
    <w:p w14:paraId="52DA5B3D" w14:textId="77777777" w:rsidR="004500DC" w:rsidRPr="00B12FCB" w:rsidRDefault="004500DC" w:rsidP="00035650">
      <w:pPr>
        <w:spacing w:after="0" w:line="240" w:lineRule="auto"/>
        <w:rPr>
          <w:rFonts w:ascii="Trebuchet MS" w:hAnsi="Trebuchet MS"/>
        </w:rPr>
      </w:pPr>
    </w:p>
    <w:sectPr w:rsidR="004500DC" w:rsidRPr="00B12FCB">
      <w:footerReference w:type="default" r:id="rId2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BBE740" w14:textId="77777777" w:rsidR="00526576" w:rsidRDefault="00526576" w:rsidP="005D3674">
      <w:pPr>
        <w:spacing w:after="0" w:line="240" w:lineRule="auto"/>
      </w:pPr>
      <w:r>
        <w:separator/>
      </w:r>
    </w:p>
  </w:endnote>
  <w:endnote w:type="continuationSeparator" w:id="0">
    <w:p w14:paraId="74D52C4A" w14:textId="77777777" w:rsidR="00526576" w:rsidRDefault="00526576" w:rsidP="005D36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FuturaRoundW01-Bold">
    <w:altName w:val="Century Gothic"/>
    <w:charset w:val="00"/>
    <w:family w:val="auto"/>
    <w:pitch w:val="variable"/>
    <w:sig w:usb0="A000002F" w:usb1="00000000" w:usb2="00000000" w:usb3="00000000" w:csb0="00000001"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29F7A6" w14:textId="77777777" w:rsidR="00DD2B70" w:rsidRPr="005D3674" w:rsidRDefault="00DD2B70">
    <w:pPr>
      <w:pStyle w:val="Footer"/>
      <w:jc w:val="center"/>
      <w:rPr>
        <w:rFonts w:ascii="Trebuchet MS" w:hAnsi="Trebuchet MS"/>
        <w:sz w:val="18"/>
        <w:szCs w:val="18"/>
      </w:rPr>
    </w:pPr>
  </w:p>
  <w:p w14:paraId="550E75D1" w14:textId="77777777" w:rsidR="00DD2B70" w:rsidRDefault="00DD2B7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42DB63" w14:textId="77777777" w:rsidR="00526576" w:rsidRDefault="00526576" w:rsidP="005D3674">
      <w:pPr>
        <w:spacing w:after="0" w:line="240" w:lineRule="auto"/>
      </w:pPr>
      <w:r>
        <w:separator/>
      </w:r>
    </w:p>
  </w:footnote>
  <w:footnote w:type="continuationSeparator" w:id="0">
    <w:p w14:paraId="7CEBDE56" w14:textId="77777777" w:rsidR="00526576" w:rsidRDefault="00526576" w:rsidP="005D367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20FDA"/>
    <w:multiLevelType w:val="multilevel"/>
    <w:tmpl w:val="8B70A7F2"/>
    <w:lvl w:ilvl="0">
      <w:start w:val="1"/>
      <w:numFmt w:val="bullet"/>
      <w:lvlText w:val=""/>
      <w:lvlJc w:val="left"/>
      <w:pPr>
        <w:tabs>
          <w:tab w:val="num" w:pos="720"/>
        </w:tabs>
        <w:ind w:left="720" w:hanging="360"/>
      </w:pPr>
    </w:lvl>
    <w:lvl w:ilvl="1">
      <w:numFmt w:val="bullet"/>
      <w:lvlText w:val="o"/>
      <w:lvlJc w:val="left"/>
      <w:pPr>
        <w:tabs>
          <w:tab w:val="num" w:pos="1440"/>
        </w:tabs>
        <w:ind w:left="1440" w:hanging="360"/>
      </w:pPr>
    </w:lvl>
    <w:lvl w:ilvl="2" w:tentative="1">
      <w:numFmt w:val="bullet"/>
      <w:lvlText w:val=""/>
      <w:lvlJc w:val="left"/>
      <w:pPr>
        <w:tabs>
          <w:tab w:val="num" w:pos="2160"/>
        </w:tabs>
        <w:ind w:left="2160" w:hanging="360"/>
      </w:pPr>
    </w:lvl>
    <w:lvl w:ilvl="3" w:tentative="1">
      <w:numFmt w:val="bullet"/>
      <w:lvlText w:val=""/>
      <w:lvlJc w:val="left"/>
      <w:pPr>
        <w:tabs>
          <w:tab w:val="num" w:pos="2880"/>
        </w:tabs>
        <w:ind w:left="2880" w:hanging="360"/>
      </w:pPr>
    </w:lvl>
    <w:lvl w:ilvl="4" w:tentative="1">
      <w:numFmt w:val="bullet"/>
      <w:lvlText w:val=""/>
      <w:lvlJc w:val="left"/>
      <w:pPr>
        <w:tabs>
          <w:tab w:val="num" w:pos="3600"/>
        </w:tabs>
        <w:ind w:left="3600" w:hanging="360"/>
      </w:pPr>
    </w:lvl>
    <w:lvl w:ilvl="5" w:tentative="1">
      <w:numFmt w:val="bullet"/>
      <w:lvlText w:val=""/>
      <w:lvlJc w:val="left"/>
      <w:pPr>
        <w:tabs>
          <w:tab w:val="num" w:pos="4320"/>
        </w:tabs>
        <w:ind w:left="4320" w:hanging="360"/>
      </w:pPr>
    </w:lvl>
    <w:lvl w:ilvl="6" w:tentative="1">
      <w:numFmt w:val="bullet"/>
      <w:lvlText w:val=""/>
      <w:lvlJc w:val="left"/>
      <w:pPr>
        <w:tabs>
          <w:tab w:val="num" w:pos="5040"/>
        </w:tabs>
        <w:ind w:left="5040" w:hanging="360"/>
      </w:pPr>
    </w:lvl>
    <w:lvl w:ilvl="7" w:tentative="1">
      <w:numFmt w:val="bullet"/>
      <w:lvlText w:val=""/>
      <w:lvlJc w:val="left"/>
      <w:pPr>
        <w:tabs>
          <w:tab w:val="num" w:pos="5760"/>
        </w:tabs>
        <w:ind w:left="5760" w:hanging="360"/>
      </w:pPr>
    </w:lvl>
    <w:lvl w:ilvl="8" w:tentative="1">
      <w:numFmt w:val="bullet"/>
      <w:lvlText w:val=""/>
      <w:lvlJc w:val="left"/>
      <w:pPr>
        <w:tabs>
          <w:tab w:val="num" w:pos="6480"/>
        </w:tabs>
        <w:ind w:left="6480" w:hanging="360"/>
      </w:pPr>
    </w:lvl>
  </w:abstractNum>
  <w:abstractNum w:abstractNumId="1" w15:restartNumberingAfterBreak="0">
    <w:nsid w:val="0442094F"/>
    <w:multiLevelType w:val="multilevel"/>
    <w:tmpl w:val="7680B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AF4C16"/>
    <w:multiLevelType w:val="multilevel"/>
    <w:tmpl w:val="7A30F360"/>
    <w:lvl w:ilvl="0">
      <w:start w:val="1"/>
      <w:numFmt w:val="bullet"/>
      <w:lvlText w:val=""/>
      <w:lvlJc w:val="left"/>
      <w:pPr>
        <w:tabs>
          <w:tab w:val="num" w:pos="720"/>
        </w:tabs>
        <w:ind w:left="720" w:hanging="360"/>
      </w:pPr>
    </w:lvl>
    <w:lvl w:ilvl="1">
      <w:numFmt w:val="bullet"/>
      <w:lvlText w:val="o"/>
      <w:lvlJc w:val="left"/>
      <w:pPr>
        <w:tabs>
          <w:tab w:val="num" w:pos="1440"/>
        </w:tabs>
        <w:ind w:left="1440" w:hanging="360"/>
      </w:pPr>
    </w:lvl>
    <w:lvl w:ilvl="2" w:tentative="1">
      <w:numFmt w:val="bullet"/>
      <w:lvlText w:val=""/>
      <w:lvlJc w:val="left"/>
      <w:pPr>
        <w:tabs>
          <w:tab w:val="num" w:pos="2160"/>
        </w:tabs>
        <w:ind w:left="2160" w:hanging="360"/>
      </w:pPr>
    </w:lvl>
    <w:lvl w:ilvl="3" w:tentative="1">
      <w:numFmt w:val="bullet"/>
      <w:lvlText w:val=""/>
      <w:lvlJc w:val="left"/>
      <w:pPr>
        <w:tabs>
          <w:tab w:val="num" w:pos="2880"/>
        </w:tabs>
        <w:ind w:left="2880" w:hanging="360"/>
      </w:pPr>
    </w:lvl>
    <w:lvl w:ilvl="4" w:tentative="1">
      <w:numFmt w:val="bullet"/>
      <w:lvlText w:val=""/>
      <w:lvlJc w:val="left"/>
      <w:pPr>
        <w:tabs>
          <w:tab w:val="num" w:pos="3600"/>
        </w:tabs>
        <w:ind w:left="3600" w:hanging="360"/>
      </w:pPr>
    </w:lvl>
    <w:lvl w:ilvl="5" w:tentative="1">
      <w:numFmt w:val="bullet"/>
      <w:lvlText w:val=""/>
      <w:lvlJc w:val="left"/>
      <w:pPr>
        <w:tabs>
          <w:tab w:val="num" w:pos="4320"/>
        </w:tabs>
        <w:ind w:left="4320" w:hanging="360"/>
      </w:pPr>
    </w:lvl>
    <w:lvl w:ilvl="6" w:tentative="1">
      <w:numFmt w:val="bullet"/>
      <w:lvlText w:val=""/>
      <w:lvlJc w:val="left"/>
      <w:pPr>
        <w:tabs>
          <w:tab w:val="num" w:pos="5040"/>
        </w:tabs>
        <w:ind w:left="5040" w:hanging="360"/>
      </w:pPr>
    </w:lvl>
    <w:lvl w:ilvl="7" w:tentative="1">
      <w:numFmt w:val="bullet"/>
      <w:lvlText w:val=""/>
      <w:lvlJc w:val="left"/>
      <w:pPr>
        <w:tabs>
          <w:tab w:val="num" w:pos="5760"/>
        </w:tabs>
        <w:ind w:left="5760" w:hanging="360"/>
      </w:pPr>
    </w:lvl>
    <w:lvl w:ilvl="8" w:tentative="1">
      <w:numFmt w:val="bullet"/>
      <w:lvlText w:val=""/>
      <w:lvlJc w:val="left"/>
      <w:pPr>
        <w:tabs>
          <w:tab w:val="num" w:pos="6480"/>
        </w:tabs>
        <w:ind w:left="6480" w:hanging="360"/>
      </w:pPr>
    </w:lvl>
  </w:abstractNum>
  <w:abstractNum w:abstractNumId="3" w15:restartNumberingAfterBreak="0">
    <w:nsid w:val="0D9C4144"/>
    <w:multiLevelType w:val="multilevel"/>
    <w:tmpl w:val="1F402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805029"/>
    <w:multiLevelType w:val="hybridMultilevel"/>
    <w:tmpl w:val="125229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737534B"/>
    <w:multiLevelType w:val="multilevel"/>
    <w:tmpl w:val="6FA81A2A"/>
    <w:lvl w:ilvl="0">
      <w:start w:val="1"/>
      <w:numFmt w:val="bullet"/>
      <w:lvlText w:val=""/>
      <w:lvlJc w:val="left"/>
      <w:pPr>
        <w:tabs>
          <w:tab w:val="num" w:pos="720"/>
        </w:tabs>
        <w:ind w:left="720" w:hanging="360"/>
      </w:p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Symbol" w:hAnsi="Symbol" w:hint="default"/>
      </w:rPr>
    </w:lvl>
    <w:lvl w:ilvl="3">
      <w:start w:val="1"/>
      <w:numFmt w:val="bullet"/>
      <w:lvlText w:val=""/>
      <w:lvlJc w:val="left"/>
      <w:pPr>
        <w:ind w:left="2880" w:hanging="360"/>
      </w:pPr>
      <w:rPr>
        <w:rFonts w:ascii="Symbol" w:hAnsi="Symbol" w:hint="default"/>
      </w:rPr>
    </w:lvl>
    <w:lvl w:ilvl="4" w:tentative="1">
      <w:numFmt w:val="bullet"/>
      <w:lvlText w:val=""/>
      <w:lvlJc w:val="left"/>
      <w:pPr>
        <w:tabs>
          <w:tab w:val="num" w:pos="3600"/>
        </w:tabs>
        <w:ind w:left="3600" w:hanging="360"/>
      </w:pPr>
    </w:lvl>
    <w:lvl w:ilvl="5" w:tentative="1">
      <w:numFmt w:val="bullet"/>
      <w:lvlText w:val=""/>
      <w:lvlJc w:val="left"/>
      <w:pPr>
        <w:tabs>
          <w:tab w:val="num" w:pos="4320"/>
        </w:tabs>
        <w:ind w:left="4320" w:hanging="360"/>
      </w:pPr>
    </w:lvl>
    <w:lvl w:ilvl="6" w:tentative="1">
      <w:numFmt w:val="bullet"/>
      <w:lvlText w:val=""/>
      <w:lvlJc w:val="left"/>
      <w:pPr>
        <w:tabs>
          <w:tab w:val="num" w:pos="5040"/>
        </w:tabs>
        <w:ind w:left="5040" w:hanging="360"/>
      </w:pPr>
    </w:lvl>
    <w:lvl w:ilvl="7" w:tentative="1">
      <w:numFmt w:val="bullet"/>
      <w:lvlText w:val=""/>
      <w:lvlJc w:val="left"/>
      <w:pPr>
        <w:tabs>
          <w:tab w:val="num" w:pos="5760"/>
        </w:tabs>
        <w:ind w:left="5760" w:hanging="360"/>
      </w:pPr>
    </w:lvl>
    <w:lvl w:ilvl="8" w:tentative="1">
      <w:numFmt w:val="bullet"/>
      <w:lvlText w:val=""/>
      <w:lvlJc w:val="left"/>
      <w:pPr>
        <w:tabs>
          <w:tab w:val="num" w:pos="6480"/>
        </w:tabs>
        <w:ind w:left="6480" w:hanging="360"/>
      </w:pPr>
    </w:lvl>
  </w:abstractNum>
  <w:abstractNum w:abstractNumId="6" w15:restartNumberingAfterBreak="0">
    <w:nsid w:val="17611E33"/>
    <w:multiLevelType w:val="hybridMultilevel"/>
    <w:tmpl w:val="A57E74A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1999374F"/>
    <w:multiLevelType w:val="hybridMultilevel"/>
    <w:tmpl w:val="2684E2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1D64B49"/>
    <w:multiLevelType w:val="multilevel"/>
    <w:tmpl w:val="D1DC8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1E6399A"/>
    <w:multiLevelType w:val="multilevel"/>
    <w:tmpl w:val="3540298A"/>
    <w:lvl w:ilvl="0">
      <w:start w:val="1"/>
      <w:numFmt w:val="bullet"/>
      <w:lvlText w:val=""/>
      <w:lvlJc w:val="left"/>
      <w:pPr>
        <w:tabs>
          <w:tab w:val="num" w:pos="720"/>
        </w:tabs>
        <w:ind w:left="720" w:hanging="360"/>
      </w:p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Symbol" w:hAnsi="Symbol" w:hint="default"/>
      </w:rPr>
    </w:lvl>
    <w:lvl w:ilvl="3" w:tentative="1">
      <w:numFmt w:val="bullet"/>
      <w:lvlText w:val=""/>
      <w:lvlJc w:val="left"/>
      <w:pPr>
        <w:tabs>
          <w:tab w:val="num" w:pos="2880"/>
        </w:tabs>
        <w:ind w:left="2880" w:hanging="360"/>
      </w:pPr>
    </w:lvl>
    <w:lvl w:ilvl="4" w:tentative="1">
      <w:numFmt w:val="bullet"/>
      <w:lvlText w:val=""/>
      <w:lvlJc w:val="left"/>
      <w:pPr>
        <w:tabs>
          <w:tab w:val="num" w:pos="3600"/>
        </w:tabs>
        <w:ind w:left="3600" w:hanging="360"/>
      </w:pPr>
    </w:lvl>
    <w:lvl w:ilvl="5" w:tentative="1">
      <w:numFmt w:val="bullet"/>
      <w:lvlText w:val=""/>
      <w:lvlJc w:val="left"/>
      <w:pPr>
        <w:tabs>
          <w:tab w:val="num" w:pos="4320"/>
        </w:tabs>
        <w:ind w:left="4320" w:hanging="360"/>
      </w:pPr>
    </w:lvl>
    <w:lvl w:ilvl="6" w:tentative="1">
      <w:numFmt w:val="bullet"/>
      <w:lvlText w:val=""/>
      <w:lvlJc w:val="left"/>
      <w:pPr>
        <w:tabs>
          <w:tab w:val="num" w:pos="5040"/>
        </w:tabs>
        <w:ind w:left="5040" w:hanging="360"/>
      </w:pPr>
    </w:lvl>
    <w:lvl w:ilvl="7" w:tentative="1">
      <w:numFmt w:val="bullet"/>
      <w:lvlText w:val=""/>
      <w:lvlJc w:val="left"/>
      <w:pPr>
        <w:tabs>
          <w:tab w:val="num" w:pos="5760"/>
        </w:tabs>
        <w:ind w:left="5760" w:hanging="360"/>
      </w:pPr>
    </w:lvl>
    <w:lvl w:ilvl="8" w:tentative="1">
      <w:numFmt w:val="bullet"/>
      <w:lvlText w:val=""/>
      <w:lvlJc w:val="left"/>
      <w:pPr>
        <w:tabs>
          <w:tab w:val="num" w:pos="6480"/>
        </w:tabs>
        <w:ind w:left="6480" w:hanging="360"/>
      </w:pPr>
    </w:lvl>
  </w:abstractNum>
  <w:abstractNum w:abstractNumId="10" w15:restartNumberingAfterBreak="0">
    <w:nsid w:val="22D329F5"/>
    <w:multiLevelType w:val="hybridMultilevel"/>
    <w:tmpl w:val="95DCAC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3B45E1B"/>
    <w:multiLevelType w:val="multilevel"/>
    <w:tmpl w:val="0F0822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4AA45B1"/>
    <w:multiLevelType w:val="multilevel"/>
    <w:tmpl w:val="A336B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67805F4"/>
    <w:multiLevelType w:val="multilevel"/>
    <w:tmpl w:val="223CE4B8"/>
    <w:lvl w:ilvl="0">
      <w:start w:val="1"/>
      <w:numFmt w:val="bullet"/>
      <w:lvlText w:val=""/>
      <w:lvlJc w:val="left"/>
      <w:pPr>
        <w:tabs>
          <w:tab w:val="num" w:pos="720"/>
        </w:tabs>
        <w:ind w:left="720" w:hanging="360"/>
      </w:pPr>
    </w:lvl>
    <w:lvl w:ilvl="1">
      <w:numFmt w:val="bullet"/>
      <w:lvlText w:val="o"/>
      <w:lvlJc w:val="left"/>
      <w:pPr>
        <w:tabs>
          <w:tab w:val="num" w:pos="1440"/>
        </w:tabs>
        <w:ind w:left="1440" w:hanging="360"/>
      </w:pPr>
    </w:lvl>
    <w:lvl w:ilvl="2" w:tentative="1">
      <w:numFmt w:val="bullet"/>
      <w:lvlText w:val=""/>
      <w:lvlJc w:val="left"/>
      <w:pPr>
        <w:tabs>
          <w:tab w:val="num" w:pos="2160"/>
        </w:tabs>
        <w:ind w:left="2160" w:hanging="360"/>
      </w:pPr>
    </w:lvl>
    <w:lvl w:ilvl="3" w:tentative="1">
      <w:numFmt w:val="bullet"/>
      <w:lvlText w:val=""/>
      <w:lvlJc w:val="left"/>
      <w:pPr>
        <w:tabs>
          <w:tab w:val="num" w:pos="2880"/>
        </w:tabs>
        <w:ind w:left="2880" w:hanging="360"/>
      </w:pPr>
    </w:lvl>
    <w:lvl w:ilvl="4" w:tentative="1">
      <w:numFmt w:val="bullet"/>
      <w:lvlText w:val=""/>
      <w:lvlJc w:val="left"/>
      <w:pPr>
        <w:tabs>
          <w:tab w:val="num" w:pos="3600"/>
        </w:tabs>
        <w:ind w:left="3600" w:hanging="360"/>
      </w:pPr>
    </w:lvl>
    <w:lvl w:ilvl="5" w:tentative="1">
      <w:numFmt w:val="bullet"/>
      <w:lvlText w:val=""/>
      <w:lvlJc w:val="left"/>
      <w:pPr>
        <w:tabs>
          <w:tab w:val="num" w:pos="4320"/>
        </w:tabs>
        <w:ind w:left="4320" w:hanging="360"/>
      </w:pPr>
    </w:lvl>
    <w:lvl w:ilvl="6" w:tentative="1">
      <w:numFmt w:val="bullet"/>
      <w:lvlText w:val=""/>
      <w:lvlJc w:val="left"/>
      <w:pPr>
        <w:tabs>
          <w:tab w:val="num" w:pos="5040"/>
        </w:tabs>
        <w:ind w:left="5040" w:hanging="360"/>
      </w:pPr>
    </w:lvl>
    <w:lvl w:ilvl="7" w:tentative="1">
      <w:numFmt w:val="bullet"/>
      <w:lvlText w:val=""/>
      <w:lvlJc w:val="left"/>
      <w:pPr>
        <w:tabs>
          <w:tab w:val="num" w:pos="5760"/>
        </w:tabs>
        <w:ind w:left="5760" w:hanging="360"/>
      </w:pPr>
    </w:lvl>
    <w:lvl w:ilvl="8" w:tentative="1">
      <w:numFmt w:val="bullet"/>
      <w:lvlText w:val=""/>
      <w:lvlJc w:val="left"/>
      <w:pPr>
        <w:tabs>
          <w:tab w:val="num" w:pos="6480"/>
        </w:tabs>
        <w:ind w:left="6480" w:hanging="360"/>
      </w:pPr>
    </w:lvl>
  </w:abstractNum>
  <w:abstractNum w:abstractNumId="14" w15:restartNumberingAfterBreak="0">
    <w:nsid w:val="2D1961D3"/>
    <w:multiLevelType w:val="hybridMultilevel"/>
    <w:tmpl w:val="29DADD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D7E7C7E"/>
    <w:multiLevelType w:val="hybridMultilevel"/>
    <w:tmpl w:val="6CAEBA0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3EBB42A0"/>
    <w:multiLevelType w:val="hybridMultilevel"/>
    <w:tmpl w:val="47C6C3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0D57851"/>
    <w:multiLevelType w:val="multilevel"/>
    <w:tmpl w:val="10F62A94"/>
    <w:lvl w:ilvl="0">
      <w:start w:val="1"/>
      <w:numFmt w:val="bullet"/>
      <w:lvlText w:val=""/>
      <w:lvlJc w:val="left"/>
      <w:pPr>
        <w:tabs>
          <w:tab w:val="num" w:pos="720"/>
        </w:tabs>
        <w:ind w:left="720" w:hanging="360"/>
      </w:p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Symbol" w:hAnsi="Symbol" w:hint="default"/>
      </w:rPr>
    </w:lvl>
    <w:lvl w:ilvl="3" w:tentative="1">
      <w:numFmt w:val="bullet"/>
      <w:lvlText w:val=""/>
      <w:lvlJc w:val="left"/>
      <w:pPr>
        <w:tabs>
          <w:tab w:val="num" w:pos="2880"/>
        </w:tabs>
        <w:ind w:left="2880" w:hanging="360"/>
      </w:pPr>
    </w:lvl>
    <w:lvl w:ilvl="4" w:tentative="1">
      <w:numFmt w:val="bullet"/>
      <w:lvlText w:val=""/>
      <w:lvlJc w:val="left"/>
      <w:pPr>
        <w:tabs>
          <w:tab w:val="num" w:pos="3600"/>
        </w:tabs>
        <w:ind w:left="3600" w:hanging="360"/>
      </w:pPr>
    </w:lvl>
    <w:lvl w:ilvl="5" w:tentative="1">
      <w:numFmt w:val="bullet"/>
      <w:lvlText w:val=""/>
      <w:lvlJc w:val="left"/>
      <w:pPr>
        <w:tabs>
          <w:tab w:val="num" w:pos="4320"/>
        </w:tabs>
        <w:ind w:left="4320" w:hanging="360"/>
      </w:pPr>
    </w:lvl>
    <w:lvl w:ilvl="6" w:tentative="1">
      <w:numFmt w:val="bullet"/>
      <w:lvlText w:val=""/>
      <w:lvlJc w:val="left"/>
      <w:pPr>
        <w:tabs>
          <w:tab w:val="num" w:pos="5040"/>
        </w:tabs>
        <w:ind w:left="5040" w:hanging="360"/>
      </w:pPr>
    </w:lvl>
    <w:lvl w:ilvl="7" w:tentative="1">
      <w:numFmt w:val="bullet"/>
      <w:lvlText w:val=""/>
      <w:lvlJc w:val="left"/>
      <w:pPr>
        <w:tabs>
          <w:tab w:val="num" w:pos="5760"/>
        </w:tabs>
        <w:ind w:left="5760" w:hanging="360"/>
      </w:pPr>
    </w:lvl>
    <w:lvl w:ilvl="8" w:tentative="1">
      <w:numFmt w:val="bullet"/>
      <w:lvlText w:val=""/>
      <w:lvlJc w:val="left"/>
      <w:pPr>
        <w:tabs>
          <w:tab w:val="num" w:pos="6480"/>
        </w:tabs>
        <w:ind w:left="6480" w:hanging="360"/>
      </w:pPr>
    </w:lvl>
  </w:abstractNum>
  <w:abstractNum w:abstractNumId="18" w15:restartNumberingAfterBreak="0">
    <w:nsid w:val="436F3CDB"/>
    <w:multiLevelType w:val="hybridMultilevel"/>
    <w:tmpl w:val="A0BCDC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3C77CB4"/>
    <w:multiLevelType w:val="multilevel"/>
    <w:tmpl w:val="939431D4"/>
    <w:lvl w:ilvl="0">
      <w:start w:val="1"/>
      <w:numFmt w:val="bullet"/>
      <w:lvlText w:val=""/>
      <w:lvlJc w:val="left"/>
      <w:pPr>
        <w:tabs>
          <w:tab w:val="num" w:pos="720"/>
        </w:tabs>
        <w:ind w:left="720" w:hanging="360"/>
      </w:p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Symbol" w:hAnsi="Symbol" w:hint="default"/>
      </w:rPr>
    </w:lvl>
    <w:lvl w:ilvl="3" w:tentative="1">
      <w:numFmt w:val="bullet"/>
      <w:lvlText w:val=""/>
      <w:lvlJc w:val="left"/>
      <w:pPr>
        <w:tabs>
          <w:tab w:val="num" w:pos="2880"/>
        </w:tabs>
        <w:ind w:left="2880" w:hanging="360"/>
      </w:pPr>
    </w:lvl>
    <w:lvl w:ilvl="4" w:tentative="1">
      <w:numFmt w:val="bullet"/>
      <w:lvlText w:val=""/>
      <w:lvlJc w:val="left"/>
      <w:pPr>
        <w:tabs>
          <w:tab w:val="num" w:pos="3600"/>
        </w:tabs>
        <w:ind w:left="3600" w:hanging="360"/>
      </w:pPr>
    </w:lvl>
    <w:lvl w:ilvl="5" w:tentative="1">
      <w:numFmt w:val="bullet"/>
      <w:lvlText w:val=""/>
      <w:lvlJc w:val="left"/>
      <w:pPr>
        <w:tabs>
          <w:tab w:val="num" w:pos="4320"/>
        </w:tabs>
        <w:ind w:left="4320" w:hanging="360"/>
      </w:pPr>
    </w:lvl>
    <w:lvl w:ilvl="6" w:tentative="1">
      <w:numFmt w:val="bullet"/>
      <w:lvlText w:val=""/>
      <w:lvlJc w:val="left"/>
      <w:pPr>
        <w:tabs>
          <w:tab w:val="num" w:pos="5040"/>
        </w:tabs>
        <w:ind w:left="5040" w:hanging="360"/>
      </w:pPr>
    </w:lvl>
    <w:lvl w:ilvl="7" w:tentative="1">
      <w:numFmt w:val="bullet"/>
      <w:lvlText w:val=""/>
      <w:lvlJc w:val="left"/>
      <w:pPr>
        <w:tabs>
          <w:tab w:val="num" w:pos="5760"/>
        </w:tabs>
        <w:ind w:left="5760" w:hanging="360"/>
      </w:pPr>
    </w:lvl>
    <w:lvl w:ilvl="8" w:tentative="1">
      <w:numFmt w:val="bullet"/>
      <w:lvlText w:val=""/>
      <w:lvlJc w:val="left"/>
      <w:pPr>
        <w:tabs>
          <w:tab w:val="num" w:pos="6480"/>
        </w:tabs>
        <w:ind w:left="6480" w:hanging="360"/>
      </w:pPr>
    </w:lvl>
  </w:abstractNum>
  <w:abstractNum w:abstractNumId="20" w15:restartNumberingAfterBreak="0">
    <w:nsid w:val="487C77AC"/>
    <w:multiLevelType w:val="multilevel"/>
    <w:tmpl w:val="BE4C145E"/>
    <w:lvl w:ilvl="0">
      <w:start w:val="1"/>
      <w:numFmt w:val="bullet"/>
      <w:lvlText w:val=""/>
      <w:lvlJc w:val="left"/>
      <w:pPr>
        <w:tabs>
          <w:tab w:val="num" w:pos="720"/>
        </w:tabs>
        <w:ind w:left="720" w:hanging="360"/>
      </w:pPr>
    </w:lvl>
    <w:lvl w:ilvl="1">
      <w:start w:val="1"/>
      <w:numFmt w:val="bullet"/>
      <w:lvlText w:val=""/>
      <w:lvlJc w:val="left"/>
      <w:pPr>
        <w:ind w:left="1440" w:hanging="360"/>
      </w:pPr>
      <w:rPr>
        <w:rFonts w:ascii="Symbol" w:hAnsi="Symbol" w:hint="default"/>
      </w:rPr>
    </w:lvl>
    <w:lvl w:ilvl="2">
      <w:numFmt w:val="bullet"/>
      <w:lvlText w:val=""/>
      <w:lvlJc w:val="left"/>
      <w:pPr>
        <w:tabs>
          <w:tab w:val="num" w:pos="2160"/>
        </w:tabs>
        <w:ind w:left="2160" w:hanging="360"/>
      </w:pPr>
    </w:lvl>
    <w:lvl w:ilvl="3" w:tentative="1">
      <w:numFmt w:val="bullet"/>
      <w:lvlText w:val=""/>
      <w:lvlJc w:val="left"/>
      <w:pPr>
        <w:tabs>
          <w:tab w:val="num" w:pos="2880"/>
        </w:tabs>
        <w:ind w:left="2880" w:hanging="360"/>
      </w:pPr>
    </w:lvl>
    <w:lvl w:ilvl="4" w:tentative="1">
      <w:numFmt w:val="bullet"/>
      <w:lvlText w:val=""/>
      <w:lvlJc w:val="left"/>
      <w:pPr>
        <w:tabs>
          <w:tab w:val="num" w:pos="3600"/>
        </w:tabs>
        <w:ind w:left="3600" w:hanging="360"/>
      </w:pPr>
    </w:lvl>
    <w:lvl w:ilvl="5" w:tentative="1">
      <w:numFmt w:val="bullet"/>
      <w:lvlText w:val=""/>
      <w:lvlJc w:val="left"/>
      <w:pPr>
        <w:tabs>
          <w:tab w:val="num" w:pos="4320"/>
        </w:tabs>
        <w:ind w:left="4320" w:hanging="360"/>
      </w:pPr>
    </w:lvl>
    <w:lvl w:ilvl="6" w:tentative="1">
      <w:numFmt w:val="bullet"/>
      <w:lvlText w:val=""/>
      <w:lvlJc w:val="left"/>
      <w:pPr>
        <w:tabs>
          <w:tab w:val="num" w:pos="5040"/>
        </w:tabs>
        <w:ind w:left="5040" w:hanging="360"/>
      </w:pPr>
    </w:lvl>
    <w:lvl w:ilvl="7" w:tentative="1">
      <w:numFmt w:val="bullet"/>
      <w:lvlText w:val=""/>
      <w:lvlJc w:val="left"/>
      <w:pPr>
        <w:tabs>
          <w:tab w:val="num" w:pos="5760"/>
        </w:tabs>
        <w:ind w:left="5760" w:hanging="360"/>
      </w:pPr>
    </w:lvl>
    <w:lvl w:ilvl="8" w:tentative="1">
      <w:numFmt w:val="bullet"/>
      <w:lvlText w:val=""/>
      <w:lvlJc w:val="left"/>
      <w:pPr>
        <w:tabs>
          <w:tab w:val="num" w:pos="6480"/>
        </w:tabs>
        <w:ind w:left="6480" w:hanging="360"/>
      </w:pPr>
    </w:lvl>
  </w:abstractNum>
  <w:abstractNum w:abstractNumId="21" w15:restartNumberingAfterBreak="0">
    <w:nsid w:val="4B303EEB"/>
    <w:multiLevelType w:val="multilevel"/>
    <w:tmpl w:val="E25C9D0A"/>
    <w:lvl w:ilvl="0">
      <w:start w:val="1"/>
      <w:numFmt w:val="bullet"/>
      <w:lvlText w:val=""/>
      <w:lvlJc w:val="left"/>
      <w:pPr>
        <w:tabs>
          <w:tab w:val="num" w:pos="720"/>
        </w:tabs>
        <w:ind w:left="720" w:hanging="360"/>
      </w:pPr>
    </w:lvl>
    <w:lvl w:ilvl="1">
      <w:numFmt w:val="bullet"/>
      <w:lvlText w:val="o"/>
      <w:lvlJc w:val="left"/>
      <w:pPr>
        <w:tabs>
          <w:tab w:val="num" w:pos="1440"/>
        </w:tabs>
        <w:ind w:left="1440" w:hanging="360"/>
      </w:pPr>
    </w:lvl>
    <w:lvl w:ilvl="2" w:tentative="1">
      <w:numFmt w:val="bullet"/>
      <w:lvlText w:val=""/>
      <w:lvlJc w:val="left"/>
      <w:pPr>
        <w:tabs>
          <w:tab w:val="num" w:pos="2160"/>
        </w:tabs>
        <w:ind w:left="2160" w:hanging="360"/>
      </w:pPr>
    </w:lvl>
    <w:lvl w:ilvl="3" w:tentative="1">
      <w:numFmt w:val="bullet"/>
      <w:lvlText w:val=""/>
      <w:lvlJc w:val="left"/>
      <w:pPr>
        <w:tabs>
          <w:tab w:val="num" w:pos="2880"/>
        </w:tabs>
        <w:ind w:left="2880" w:hanging="360"/>
      </w:pPr>
    </w:lvl>
    <w:lvl w:ilvl="4" w:tentative="1">
      <w:numFmt w:val="bullet"/>
      <w:lvlText w:val=""/>
      <w:lvlJc w:val="left"/>
      <w:pPr>
        <w:tabs>
          <w:tab w:val="num" w:pos="3600"/>
        </w:tabs>
        <w:ind w:left="3600" w:hanging="360"/>
      </w:pPr>
    </w:lvl>
    <w:lvl w:ilvl="5" w:tentative="1">
      <w:numFmt w:val="bullet"/>
      <w:lvlText w:val=""/>
      <w:lvlJc w:val="left"/>
      <w:pPr>
        <w:tabs>
          <w:tab w:val="num" w:pos="4320"/>
        </w:tabs>
        <w:ind w:left="4320" w:hanging="360"/>
      </w:pPr>
    </w:lvl>
    <w:lvl w:ilvl="6" w:tentative="1">
      <w:numFmt w:val="bullet"/>
      <w:lvlText w:val=""/>
      <w:lvlJc w:val="left"/>
      <w:pPr>
        <w:tabs>
          <w:tab w:val="num" w:pos="5040"/>
        </w:tabs>
        <w:ind w:left="5040" w:hanging="360"/>
      </w:pPr>
    </w:lvl>
    <w:lvl w:ilvl="7" w:tentative="1">
      <w:numFmt w:val="bullet"/>
      <w:lvlText w:val=""/>
      <w:lvlJc w:val="left"/>
      <w:pPr>
        <w:tabs>
          <w:tab w:val="num" w:pos="5760"/>
        </w:tabs>
        <w:ind w:left="5760" w:hanging="360"/>
      </w:pPr>
    </w:lvl>
    <w:lvl w:ilvl="8" w:tentative="1">
      <w:numFmt w:val="bullet"/>
      <w:lvlText w:val=""/>
      <w:lvlJc w:val="left"/>
      <w:pPr>
        <w:tabs>
          <w:tab w:val="num" w:pos="6480"/>
        </w:tabs>
        <w:ind w:left="6480" w:hanging="360"/>
      </w:pPr>
    </w:lvl>
  </w:abstractNum>
  <w:abstractNum w:abstractNumId="22" w15:restartNumberingAfterBreak="0">
    <w:nsid w:val="4C301BFC"/>
    <w:multiLevelType w:val="multilevel"/>
    <w:tmpl w:val="3540298A"/>
    <w:lvl w:ilvl="0">
      <w:start w:val="1"/>
      <w:numFmt w:val="bullet"/>
      <w:lvlText w:val=""/>
      <w:lvlJc w:val="left"/>
      <w:pPr>
        <w:tabs>
          <w:tab w:val="num" w:pos="720"/>
        </w:tabs>
        <w:ind w:left="720" w:hanging="360"/>
      </w:p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Symbol" w:hAnsi="Symbol" w:hint="default"/>
      </w:rPr>
    </w:lvl>
    <w:lvl w:ilvl="3">
      <w:numFmt w:val="bullet"/>
      <w:lvlText w:val=""/>
      <w:lvlJc w:val="left"/>
      <w:pPr>
        <w:tabs>
          <w:tab w:val="num" w:pos="2880"/>
        </w:tabs>
        <w:ind w:left="2880" w:hanging="360"/>
      </w:pPr>
    </w:lvl>
    <w:lvl w:ilvl="4" w:tentative="1">
      <w:numFmt w:val="bullet"/>
      <w:lvlText w:val=""/>
      <w:lvlJc w:val="left"/>
      <w:pPr>
        <w:tabs>
          <w:tab w:val="num" w:pos="3600"/>
        </w:tabs>
        <w:ind w:left="3600" w:hanging="360"/>
      </w:pPr>
    </w:lvl>
    <w:lvl w:ilvl="5" w:tentative="1">
      <w:numFmt w:val="bullet"/>
      <w:lvlText w:val=""/>
      <w:lvlJc w:val="left"/>
      <w:pPr>
        <w:tabs>
          <w:tab w:val="num" w:pos="4320"/>
        </w:tabs>
        <w:ind w:left="4320" w:hanging="360"/>
      </w:pPr>
    </w:lvl>
    <w:lvl w:ilvl="6" w:tentative="1">
      <w:numFmt w:val="bullet"/>
      <w:lvlText w:val=""/>
      <w:lvlJc w:val="left"/>
      <w:pPr>
        <w:tabs>
          <w:tab w:val="num" w:pos="5040"/>
        </w:tabs>
        <w:ind w:left="5040" w:hanging="360"/>
      </w:pPr>
    </w:lvl>
    <w:lvl w:ilvl="7" w:tentative="1">
      <w:numFmt w:val="bullet"/>
      <w:lvlText w:val=""/>
      <w:lvlJc w:val="left"/>
      <w:pPr>
        <w:tabs>
          <w:tab w:val="num" w:pos="5760"/>
        </w:tabs>
        <w:ind w:left="5760" w:hanging="360"/>
      </w:pPr>
    </w:lvl>
    <w:lvl w:ilvl="8" w:tentative="1">
      <w:numFmt w:val="bullet"/>
      <w:lvlText w:val=""/>
      <w:lvlJc w:val="left"/>
      <w:pPr>
        <w:tabs>
          <w:tab w:val="num" w:pos="6480"/>
        </w:tabs>
        <w:ind w:left="6480" w:hanging="360"/>
      </w:pPr>
    </w:lvl>
  </w:abstractNum>
  <w:abstractNum w:abstractNumId="23" w15:restartNumberingAfterBreak="0">
    <w:nsid w:val="4C6E57AA"/>
    <w:multiLevelType w:val="multilevel"/>
    <w:tmpl w:val="D614748C"/>
    <w:lvl w:ilvl="0">
      <w:start w:val="1"/>
      <w:numFmt w:val="bullet"/>
      <w:lvlText w:val=""/>
      <w:lvlJc w:val="left"/>
      <w:pPr>
        <w:tabs>
          <w:tab w:val="num" w:pos="720"/>
        </w:tabs>
        <w:ind w:left="720" w:hanging="360"/>
      </w:pPr>
    </w:lvl>
    <w:lvl w:ilvl="1">
      <w:start w:val="1"/>
      <w:numFmt w:val="bullet"/>
      <w:lvlText w:val=""/>
      <w:lvlJc w:val="left"/>
      <w:pPr>
        <w:ind w:left="1440" w:hanging="360"/>
      </w:pPr>
      <w:rPr>
        <w:rFonts w:ascii="Symbol" w:hAnsi="Symbol" w:hint="default"/>
      </w:rPr>
    </w:lvl>
    <w:lvl w:ilvl="2">
      <w:numFmt w:val="bullet"/>
      <w:lvlText w:val=""/>
      <w:lvlJc w:val="left"/>
      <w:pPr>
        <w:tabs>
          <w:tab w:val="num" w:pos="2160"/>
        </w:tabs>
        <w:ind w:left="2160" w:hanging="360"/>
      </w:pPr>
    </w:lvl>
    <w:lvl w:ilvl="3" w:tentative="1">
      <w:numFmt w:val="bullet"/>
      <w:lvlText w:val=""/>
      <w:lvlJc w:val="left"/>
      <w:pPr>
        <w:tabs>
          <w:tab w:val="num" w:pos="2880"/>
        </w:tabs>
        <w:ind w:left="2880" w:hanging="360"/>
      </w:pPr>
    </w:lvl>
    <w:lvl w:ilvl="4" w:tentative="1">
      <w:numFmt w:val="bullet"/>
      <w:lvlText w:val=""/>
      <w:lvlJc w:val="left"/>
      <w:pPr>
        <w:tabs>
          <w:tab w:val="num" w:pos="3600"/>
        </w:tabs>
        <w:ind w:left="3600" w:hanging="360"/>
      </w:pPr>
    </w:lvl>
    <w:lvl w:ilvl="5" w:tentative="1">
      <w:numFmt w:val="bullet"/>
      <w:lvlText w:val=""/>
      <w:lvlJc w:val="left"/>
      <w:pPr>
        <w:tabs>
          <w:tab w:val="num" w:pos="4320"/>
        </w:tabs>
        <w:ind w:left="4320" w:hanging="360"/>
      </w:pPr>
    </w:lvl>
    <w:lvl w:ilvl="6" w:tentative="1">
      <w:numFmt w:val="bullet"/>
      <w:lvlText w:val=""/>
      <w:lvlJc w:val="left"/>
      <w:pPr>
        <w:tabs>
          <w:tab w:val="num" w:pos="5040"/>
        </w:tabs>
        <w:ind w:left="5040" w:hanging="360"/>
      </w:pPr>
    </w:lvl>
    <w:lvl w:ilvl="7" w:tentative="1">
      <w:numFmt w:val="bullet"/>
      <w:lvlText w:val=""/>
      <w:lvlJc w:val="left"/>
      <w:pPr>
        <w:tabs>
          <w:tab w:val="num" w:pos="5760"/>
        </w:tabs>
        <w:ind w:left="5760" w:hanging="360"/>
      </w:pPr>
    </w:lvl>
    <w:lvl w:ilvl="8" w:tentative="1">
      <w:numFmt w:val="bullet"/>
      <w:lvlText w:val=""/>
      <w:lvlJc w:val="left"/>
      <w:pPr>
        <w:tabs>
          <w:tab w:val="num" w:pos="6480"/>
        </w:tabs>
        <w:ind w:left="6480" w:hanging="360"/>
      </w:pPr>
    </w:lvl>
  </w:abstractNum>
  <w:abstractNum w:abstractNumId="24" w15:restartNumberingAfterBreak="0">
    <w:nsid w:val="51D821B0"/>
    <w:multiLevelType w:val="multilevel"/>
    <w:tmpl w:val="193A4B7A"/>
    <w:lvl w:ilvl="0">
      <w:start w:val="1"/>
      <w:numFmt w:val="bullet"/>
      <w:lvlText w:val=""/>
      <w:lvlJc w:val="left"/>
      <w:pPr>
        <w:tabs>
          <w:tab w:val="num" w:pos="2160"/>
        </w:tabs>
        <w:ind w:left="2160" w:hanging="360"/>
      </w:pPr>
    </w:lvl>
    <w:lvl w:ilvl="1">
      <w:numFmt w:val="bullet"/>
      <w:lvlText w:val="o"/>
      <w:lvlJc w:val="left"/>
      <w:pPr>
        <w:tabs>
          <w:tab w:val="num" w:pos="2880"/>
        </w:tabs>
        <w:ind w:left="2880" w:hanging="360"/>
      </w:pPr>
    </w:lvl>
    <w:lvl w:ilvl="2" w:tentative="1">
      <w:numFmt w:val="bullet"/>
      <w:lvlText w:val=""/>
      <w:lvlJc w:val="left"/>
      <w:pPr>
        <w:tabs>
          <w:tab w:val="num" w:pos="3600"/>
        </w:tabs>
        <w:ind w:left="3600" w:hanging="360"/>
      </w:pPr>
    </w:lvl>
    <w:lvl w:ilvl="3" w:tentative="1">
      <w:numFmt w:val="bullet"/>
      <w:lvlText w:val=""/>
      <w:lvlJc w:val="left"/>
      <w:pPr>
        <w:tabs>
          <w:tab w:val="num" w:pos="4320"/>
        </w:tabs>
        <w:ind w:left="4320" w:hanging="360"/>
      </w:pPr>
    </w:lvl>
    <w:lvl w:ilvl="4" w:tentative="1">
      <w:numFmt w:val="bullet"/>
      <w:lvlText w:val=""/>
      <w:lvlJc w:val="left"/>
      <w:pPr>
        <w:tabs>
          <w:tab w:val="num" w:pos="5040"/>
        </w:tabs>
        <w:ind w:left="5040" w:hanging="360"/>
      </w:pPr>
    </w:lvl>
    <w:lvl w:ilvl="5" w:tentative="1">
      <w:numFmt w:val="bullet"/>
      <w:lvlText w:val=""/>
      <w:lvlJc w:val="left"/>
      <w:pPr>
        <w:tabs>
          <w:tab w:val="num" w:pos="5760"/>
        </w:tabs>
        <w:ind w:left="5760" w:hanging="360"/>
      </w:pPr>
    </w:lvl>
    <w:lvl w:ilvl="6" w:tentative="1">
      <w:numFmt w:val="bullet"/>
      <w:lvlText w:val=""/>
      <w:lvlJc w:val="left"/>
      <w:pPr>
        <w:tabs>
          <w:tab w:val="num" w:pos="6480"/>
        </w:tabs>
        <w:ind w:left="6480" w:hanging="360"/>
      </w:pPr>
    </w:lvl>
    <w:lvl w:ilvl="7" w:tentative="1">
      <w:numFmt w:val="bullet"/>
      <w:lvlText w:val=""/>
      <w:lvlJc w:val="left"/>
      <w:pPr>
        <w:tabs>
          <w:tab w:val="num" w:pos="7200"/>
        </w:tabs>
        <w:ind w:left="7200" w:hanging="360"/>
      </w:pPr>
    </w:lvl>
    <w:lvl w:ilvl="8" w:tentative="1">
      <w:numFmt w:val="bullet"/>
      <w:lvlText w:val=""/>
      <w:lvlJc w:val="left"/>
      <w:pPr>
        <w:tabs>
          <w:tab w:val="num" w:pos="7920"/>
        </w:tabs>
        <w:ind w:left="7920" w:hanging="360"/>
      </w:pPr>
    </w:lvl>
  </w:abstractNum>
  <w:abstractNum w:abstractNumId="25" w15:restartNumberingAfterBreak="0">
    <w:nsid w:val="541458C3"/>
    <w:multiLevelType w:val="hybridMultilevel"/>
    <w:tmpl w:val="1F3A74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5EB22314"/>
    <w:multiLevelType w:val="multilevel"/>
    <w:tmpl w:val="E9EEF3CA"/>
    <w:lvl w:ilvl="0">
      <w:start w:val="1"/>
      <w:numFmt w:val="bullet"/>
      <w:lvlText w:val=""/>
      <w:lvlJc w:val="left"/>
      <w:pPr>
        <w:tabs>
          <w:tab w:val="num" w:pos="720"/>
        </w:tabs>
        <w:ind w:left="720" w:hanging="360"/>
      </w:p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Symbol" w:hAnsi="Symbol" w:hint="default"/>
      </w:rPr>
    </w:lvl>
    <w:lvl w:ilvl="3" w:tentative="1">
      <w:numFmt w:val="bullet"/>
      <w:lvlText w:val=""/>
      <w:lvlJc w:val="left"/>
      <w:pPr>
        <w:tabs>
          <w:tab w:val="num" w:pos="2880"/>
        </w:tabs>
        <w:ind w:left="2880" w:hanging="360"/>
      </w:pPr>
    </w:lvl>
    <w:lvl w:ilvl="4" w:tentative="1">
      <w:numFmt w:val="bullet"/>
      <w:lvlText w:val=""/>
      <w:lvlJc w:val="left"/>
      <w:pPr>
        <w:tabs>
          <w:tab w:val="num" w:pos="3600"/>
        </w:tabs>
        <w:ind w:left="3600" w:hanging="360"/>
      </w:pPr>
    </w:lvl>
    <w:lvl w:ilvl="5" w:tentative="1">
      <w:numFmt w:val="bullet"/>
      <w:lvlText w:val=""/>
      <w:lvlJc w:val="left"/>
      <w:pPr>
        <w:tabs>
          <w:tab w:val="num" w:pos="4320"/>
        </w:tabs>
        <w:ind w:left="4320" w:hanging="360"/>
      </w:pPr>
    </w:lvl>
    <w:lvl w:ilvl="6" w:tentative="1">
      <w:numFmt w:val="bullet"/>
      <w:lvlText w:val=""/>
      <w:lvlJc w:val="left"/>
      <w:pPr>
        <w:tabs>
          <w:tab w:val="num" w:pos="5040"/>
        </w:tabs>
        <w:ind w:left="5040" w:hanging="360"/>
      </w:pPr>
    </w:lvl>
    <w:lvl w:ilvl="7" w:tentative="1">
      <w:numFmt w:val="bullet"/>
      <w:lvlText w:val=""/>
      <w:lvlJc w:val="left"/>
      <w:pPr>
        <w:tabs>
          <w:tab w:val="num" w:pos="5760"/>
        </w:tabs>
        <w:ind w:left="5760" w:hanging="360"/>
      </w:pPr>
    </w:lvl>
    <w:lvl w:ilvl="8" w:tentative="1">
      <w:numFmt w:val="bullet"/>
      <w:lvlText w:val=""/>
      <w:lvlJc w:val="left"/>
      <w:pPr>
        <w:tabs>
          <w:tab w:val="num" w:pos="6480"/>
        </w:tabs>
        <w:ind w:left="6480" w:hanging="360"/>
      </w:pPr>
    </w:lvl>
  </w:abstractNum>
  <w:abstractNum w:abstractNumId="27" w15:restartNumberingAfterBreak="0">
    <w:nsid w:val="635921E0"/>
    <w:multiLevelType w:val="multilevel"/>
    <w:tmpl w:val="809C3DDA"/>
    <w:lvl w:ilvl="0">
      <w:start w:val="1"/>
      <w:numFmt w:val="bullet"/>
      <w:lvlText w:val=""/>
      <w:lvlJc w:val="left"/>
      <w:pPr>
        <w:tabs>
          <w:tab w:val="num" w:pos="2160"/>
        </w:tabs>
        <w:ind w:left="2160" w:hanging="360"/>
      </w:pPr>
      <w:rPr>
        <w:rFonts w:ascii="Symbol" w:hAnsi="Symbol" w:hint="default"/>
      </w:rPr>
    </w:lvl>
    <w:lvl w:ilvl="1">
      <w:numFmt w:val="bullet"/>
      <w:lvlText w:val="o"/>
      <w:lvlJc w:val="left"/>
      <w:pPr>
        <w:tabs>
          <w:tab w:val="num" w:pos="2880"/>
        </w:tabs>
        <w:ind w:left="2880" w:hanging="360"/>
      </w:pPr>
    </w:lvl>
    <w:lvl w:ilvl="2" w:tentative="1">
      <w:numFmt w:val="bullet"/>
      <w:lvlText w:val=""/>
      <w:lvlJc w:val="left"/>
      <w:pPr>
        <w:tabs>
          <w:tab w:val="num" w:pos="3600"/>
        </w:tabs>
        <w:ind w:left="3600" w:hanging="360"/>
      </w:pPr>
    </w:lvl>
    <w:lvl w:ilvl="3" w:tentative="1">
      <w:numFmt w:val="bullet"/>
      <w:lvlText w:val=""/>
      <w:lvlJc w:val="left"/>
      <w:pPr>
        <w:tabs>
          <w:tab w:val="num" w:pos="4320"/>
        </w:tabs>
        <w:ind w:left="4320" w:hanging="360"/>
      </w:pPr>
    </w:lvl>
    <w:lvl w:ilvl="4" w:tentative="1">
      <w:numFmt w:val="bullet"/>
      <w:lvlText w:val=""/>
      <w:lvlJc w:val="left"/>
      <w:pPr>
        <w:tabs>
          <w:tab w:val="num" w:pos="5040"/>
        </w:tabs>
        <w:ind w:left="5040" w:hanging="360"/>
      </w:pPr>
    </w:lvl>
    <w:lvl w:ilvl="5" w:tentative="1">
      <w:numFmt w:val="bullet"/>
      <w:lvlText w:val=""/>
      <w:lvlJc w:val="left"/>
      <w:pPr>
        <w:tabs>
          <w:tab w:val="num" w:pos="5760"/>
        </w:tabs>
        <w:ind w:left="5760" w:hanging="360"/>
      </w:pPr>
    </w:lvl>
    <w:lvl w:ilvl="6" w:tentative="1">
      <w:numFmt w:val="bullet"/>
      <w:lvlText w:val=""/>
      <w:lvlJc w:val="left"/>
      <w:pPr>
        <w:tabs>
          <w:tab w:val="num" w:pos="6480"/>
        </w:tabs>
        <w:ind w:left="6480" w:hanging="360"/>
      </w:pPr>
    </w:lvl>
    <w:lvl w:ilvl="7" w:tentative="1">
      <w:numFmt w:val="bullet"/>
      <w:lvlText w:val=""/>
      <w:lvlJc w:val="left"/>
      <w:pPr>
        <w:tabs>
          <w:tab w:val="num" w:pos="7200"/>
        </w:tabs>
        <w:ind w:left="7200" w:hanging="360"/>
      </w:pPr>
    </w:lvl>
    <w:lvl w:ilvl="8" w:tentative="1">
      <w:numFmt w:val="bullet"/>
      <w:lvlText w:val=""/>
      <w:lvlJc w:val="left"/>
      <w:pPr>
        <w:tabs>
          <w:tab w:val="num" w:pos="7920"/>
        </w:tabs>
        <w:ind w:left="7920" w:hanging="360"/>
      </w:pPr>
    </w:lvl>
  </w:abstractNum>
  <w:abstractNum w:abstractNumId="28" w15:restartNumberingAfterBreak="0">
    <w:nsid w:val="63947224"/>
    <w:multiLevelType w:val="multilevel"/>
    <w:tmpl w:val="37B44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646670D"/>
    <w:multiLevelType w:val="multilevel"/>
    <w:tmpl w:val="3F446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E225251"/>
    <w:multiLevelType w:val="multilevel"/>
    <w:tmpl w:val="437E8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EC71B7E"/>
    <w:multiLevelType w:val="multilevel"/>
    <w:tmpl w:val="E1A4E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EF31DB2"/>
    <w:multiLevelType w:val="multilevel"/>
    <w:tmpl w:val="BA0E1AE8"/>
    <w:lvl w:ilvl="0">
      <w:start w:val="1"/>
      <w:numFmt w:val="bullet"/>
      <w:lvlText w:val=""/>
      <w:lvlJc w:val="left"/>
      <w:pPr>
        <w:tabs>
          <w:tab w:val="num" w:pos="720"/>
        </w:tabs>
        <w:ind w:left="720" w:hanging="360"/>
      </w:pPr>
    </w:lvl>
    <w:lvl w:ilvl="1">
      <w:start w:val="1"/>
      <w:numFmt w:val="bullet"/>
      <w:lvlText w:val=""/>
      <w:lvlJc w:val="left"/>
      <w:pPr>
        <w:ind w:left="1440" w:hanging="360"/>
      </w:pPr>
      <w:rPr>
        <w:rFonts w:ascii="Symbol" w:hAnsi="Symbol" w:hint="default"/>
      </w:rPr>
    </w:lvl>
    <w:lvl w:ilvl="2">
      <w:numFmt w:val="bullet"/>
      <w:lvlText w:val=""/>
      <w:lvlJc w:val="left"/>
      <w:pPr>
        <w:tabs>
          <w:tab w:val="num" w:pos="2160"/>
        </w:tabs>
        <w:ind w:left="2160" w:hanging="360"/>
      </w:pPr>
    </w:lvl>
    <w:lvl w:ilvl="3" w:tentative="1">
      <w:numFmt w:val="bullet"/>
      <w:lvlText w:val=""/>
      <w:lvlJc w:val="left"/>
      <w:pPr>
        <w:tabs>
          <w:tab w:val="num" w:pos="2880"/>
        </w:tabs>
        <w:ind w:left="2880" w:hanging="360"/>
      </w:pPr>
    </w:lvl>
    <w:lvl w:ilvl="4" w:tentative="1">
      <w:numFmt w:val="bullet"/>
      <w:lvlText w:val=""/>
      <w:lvlJc w:val="left"/>
      <w:pPr>
        <w:tabs>
          <w:tab w:val="num" w:pos="3600"/>
        </w:tabs>
        <w:ind w:left="3600" w:hanging="360"/>
      </w:pPr>
    </w:lvl>
    <w:lvl w:ilvl="5" w:tentative="1">
      <w:numFmt w:val="bullet"/>
      <w:lvlText w:val=""/>
      <w:lvlJc w:val="left"/>
      <w:pPr>
        <w:tabs>
          <w:tab w:val="num" w:pos="4320"/>
        </w:tabs>
        <w:ind w:left="4320" w:hanging="360"/>
      </w:pPr>
    </w:lvl>
    <w:lvl w:ilvl="6" w:tentative="1">
      <w:numFmt w:val="bullet"/>
      <w:lvlText w:val=""/>
      <w:lvlJc w:val="left"/>
      <w:pPr>
        <w:tabs>
          <w:tab w:val="num" w:pos="5040"/>
        </w:tabs>
        <w:ind w:left="5040" w:hanging="360"/>
      </w:pPr>
    </w:lvl>
    <w:lvl w:ilvl="7" w:tentative="1">
      <w:numFmt w:val="bullet"/>
      <w:lvlText w:val=""/>
      <w:lvlJc w:val="left"/>
      <w:pPr>
        <w:tabs>
          <w:tab w:val="num" w:pos="5760"/>
        </w:tabs>
        <w:ind w:left="5760" w:hanging="360"/>
      </w:pPr>
    </w:lvl>
    <w:lvl w:ilvl="8" w:tentative="1">
      <w:numFmt w:val="bullet"/>
      <w:lvlText w:val=""/>
      <w:lvlJc w:val="left"/>
      <w:pPr>
        <w:tabs>
          <w:tab w:val="num" w:pos="6480"/>
        </w:tabs>
        <w:ind w:left="6480" w:hanging="360"/>
      </w:pPr>
    </w:lvl>
  </w:abstractNum>
  <w:abstractNum w:abstractNumId="33" w15:restartNumberingAfterBreak="0">
    <w:nsid w:val="71E35303"/>
    <w:multiLevelType w:val="multilevel"/>
    <w:tmpl w:val="A4D8910A"/>
    <w:lvl w:ilvl="0">
      <w:start w:val="1"/>
      <w:numFmt w:val="bullet"/>
      <w:lvlText w:val=""/>
      <w:lvlJc w:val="left"/>
      <w:pPr>
        <w:tabs>
          <w:tab w:val="num" w:pos="720"/>
        </w:tabs>
        <w:ind w:left="720" w:hanging="360"/>
      </w:pPr>
    </w:lvl>
    <w:lvl w:ilvl="1">
      <w:start w:val="1"/>
      <w:numFmt w:val="bullet"/>
      <w:lvlText w:val=""/>
      <w:lvlJc w:val="left"/>
      <w:pPr>
        <w:ind w:left="1440" w:hanging="360"/>
      </w:pPr>
      <w:rPr>
        <w:rFonts w:ascii="Symbol" w:hAnsi="Symbol" w:hint="default"/>
      </w:rPr>
    </w:lvl>
    <w:lvl w:ilvl="2">
      <w:numFmt w:val="bullet"/>
      <w:lvlText w:val=""/>
      <w:lvlJc w:val="left"/>
      <w:pPr>
        <w:tabs>
          <w:tab w:val="num" w:pos="2160"/>
        </w:tabs>
        <w:ind w:left="2160" w:hanging="360"/>
      </w:pPr>
    </w:lvl>
    <w:lvl w:ilvl="3" w:tentative="1">
      <w:numFmt w:val="bullet"/>
      <w:lvlText w:val=""/>
      <w:lvlJc w:val="left"/>
      <w:pPr>
        <w:tabs>
          <w:tab w:val="num" w:pos="2880"/>
        </w:tabs>
        <w:ind w:left="2880" w:hanging="360"/>
      </w:pPr>
    </w:lvl>
    <w:lvl w:ilvl="4" w:tentative="1">
      <w:numFmt w:val="bullet"/>
      <w:lvlText w:val=""/>
      <w:lvlJc w:val="left"/>
      <w:pPr>
        <w:tabs>
          <w:tab w:val="num" w:pos="3600"/>
        </w:tabs>
        <w:ind w:left="3600" w:hanging="360"/>
      </w:pPr>
    </w:lvl>
    <w:lvl w:ilvl="5" w:tentative="1">
      <w:numFmt w:val="bullet"/>
      <w:lvlText w:val=""/>
      <w:lvlJc w:val="left"/>
      <w:pPr>
        <w:tabs>
          <w:tab w:val="num" w:pos="4320"/>
        </w:tabs>
        <w:ind w:left="4320" w:hanging="360"/>
      </w:pPr>
    </w:lvl>
    <w:lvl w:ilvl="6" w:tentative="1">
      <w:numFmt w:val="bullet"/>
      <w:lvlText w:val=""/>
      <w:lvlJc w:val="left"/>
      <w:pPr>
        <w:tabs>
          <w:tab w:val="num" w:pos="5040"/>
        </w:tabs>
        <w:ind w:left="5040" w:hanging="360"/>
      </w:pPr>
    </w:lvl>
    <w:lvl w:ilvl="7" w:tentative="1">
      <w:numFmt w:val="bullet"/>
      <w:lvlText w:val=""/>
      <w:lvlJc w:val="left"/>
      <w:pPr>
        <w:tabs>
          <w:tab w:val="num" w:pos="5760"/>
        </w:tabs>
        <w:ind w:left="5760" w:hanging="360"/>
      </w:pPr>
    </w:lvl>
    <w:lvl w:ilvl="8" w:tentative="1">
      <w:numFmt w:val="bullet"/>
      <w:lvlText w:val=""/>
      <w:lvlJc w:val="left"/>
      <w:pPr>
        <w:tabs>
          <w:tab w:val="num" w:pos="6480"/>
        </w:tabs>
        <w:ind w:left="6480" w:hanging="360"/>
      </w:pPr>
    </w:lvl>
  </w:abstractNum>
  <w:abstractNum w:abstractNumId="34" w15:restartNumberingAfterBreak="0">
    <w:nsid w:val="72ED3971"/>
    <w:multiLevelType w:val="hybridMultilevel"/>
    <w:tmpl w:val="CE8ECC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3A71158"/>
    <w:multiLevelType w:val="multilevel"/>
    <w:tmpl w:val="075256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4467518"/>
    <w:multiLevelType w:val="hybridMultilevel"/>
    <w:tmpl w:val="C890DB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6F278A5"/>
    <w:multiLevelType w:val="multilevel"/>
    <w:tmpl w:val="3B0CCB76"/>
    <w:lvl w:ilvl="0">
      <w:start w:val="1"/>
      <w:numFmt w:val="bullet"/>
      <w:lvlText w:val=""/>
      <w:lvlJc w:val="left"/>
      <w:pPr>
        <w:tabs>
          <w:tab w:val="num" w:pos="720"/>
        </w:tabs>
        <w:ind w:left="720" w:hanging="360"/>
      </w:pPr>
    </w:lvl>
    <w:lvl w:ilvl="1">
      <w:numFmt w:val="bullet"/>
      <w:lvlText w:val="o"/>
      <w:lvlJc w:val="left"/>
      <w:pPr>
        <w:tabs>
          <w:tab w:val="num" w:pos="1440"/>
        </w:tabs>
        <w:ind w:left="1440" w:hanging="360"/>
      </w:pPr>
    </w:lvl>
    <w:lvl w:ilvl="2" w:tentative="1">
      <w:numFmt w:val="bullet"/>
      <w:lvlText w:val=""/>
      <w:lvlJc w:val="left"/>
      <w:pPr>
        <w:tabs>
          <w:tab w:val="num" w:pos="2160"/>
        </w:tabs>
        <w:ind w:left="2160" w:hanging="360"/>
      </w:pPr>
    </w:lvl>
    <w:lvl w:ilvl="3" w:tentative="1">
      <w:numFmt w:val="bullet"/>
      <w:lvlText w:val=""/>
      <w:lvlJc w:val="left"/>
      <w:pPr>
        <w:tabs>
          <w:tab w:val="num" w:pos="2880"/>
        </w:tabs>
        <w:ind w:left="2880" w:hanging="360"/>
      </w:pPr>
    </w:lvl>
    <w:lvl w:ilvl="4" w:tentative="1">
      <w:numFmt w:val="bullet"/>
      <w:lvlText w:val=""/>
      <w:lvlJc w:val="left"/>
      <w:pPr>
        <w:tabs>
          <w:tab w:val="num" w:pos="3600"/>
        </w:tabs>
        <w:ind w:left="3600" w:hanging="360"/>
      </w:pPr>
    </w:lvl>
    <w:lvl w:ilvl="5" w:tentative="1">
      <w:numFmt w:val="bullet"/>
      <w:lvlText w:val=""/>
      <w:lvlJc w:val="left"/>
      <w:pPr>
        <w:tabs>
          <w:tab w:val="num" w:pos="4320"/>
        </w:tabs>
        <w:ind w:left="4320" w:hanging="360"/>
      </w:pPr>
    </w:lvl>
    <w:lvl w:ilvl="6" w:tentative="1">
      <w:numFmt w:val="bullet"/>
      <w:lvlText w:val=""/>
      <w:lvlJc w:val="left"/>
      <w:pPr>
        <w:tabs>
          <w:tab w:val="num" w:pos="5040"/>
        </w:tabs>
        <w:ind w:left="5040" w:hanging="360"/>
      </w:pPr>
    </w:lvl>
    <w:lvl w:ilvl="7" w:tentative="1">
      <w:numFmt w:val="bullet"/>
      <w:lvlText w:val=""/>
      <w:lvlJc w:val="left"/>
      <w:pPr>
        <w:tabs>
          <w:tab w:val="num" w:pos="5760"/>
        </w:tabs>
        <w:ind w:left="5760" w:hanging="360"/>
      </w:pPr>
    </w:lvl>
    <w:lvl w:ilvl="8" w:tentative="1">
      <w:numFmt w:val="bullet"/>
      <w:lvlText w:val=""/>
      <w:lvlJc w:val="left"/>
      <w:pPr>
        <w:tabs>
          <w:tab w:val="num" w:pos="6480"/>
        </w:tabs>
        <w:ind w:left="6480" w:hanging="360"/>
      </w:pPr>
    </w:lvl>
  </w:abstractNum>
  <w:abstractNum w:abstractNumId="38" w15:restartNumberingAfterBreak="0">
    <w:nsid w:val="77B24291"/>
    <w:multiLevelType w:val="hybridMultilevel"/>
    <w:tmpl w:val="0A105F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B0F395F"/>
    <w:multiLevelType w:val="hybridMultilevel"/>
    <w:tmpl w:val="C87492D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141574548">
    <w:abstractNumId w:val="25"/>
  </w:num>
  <w:num w:numId="2" w16cid:durableId="234240602">
    <w:abstractNumId w:val="7"/>
  </w:num>
  <w:num w:numId="3" w16cid:durableId="861748855">
    <w:abstractNumId w:val="15"/>
  </w:num>
  <w:num w:numId="4" w16cid:durableId="336083253">
    <w:abstractNumId w:val="39"/>
  </w:num>
  <w:num w:numId="5" w16cid:durableId="922034972">
    <w:abstractNumId w:val="11"/>
  </w:num>
  <w:num w:numId="6" w16cid:durableId="1023290520">
    <w:abstractNumId w:val="35"/>
  </w:num>
  <w:num w:numId="7" w16cid:durableId="1669988438">
    <w:abstractNumId w:val="21"/>
  </w:num>
  <w:num w:numId="8" w16cid:durableId="1370642987">
    <w:abstractNumId w:val="0"/>
  </w:num>
  <w:num w:numId="9" w16cid:durableId="1827739265">
    <w:abstractNumId w:val="24"/>
  </w:num>
  <w:num w:numId="10" w16cid:durableId="851796259">
    <w:abstractNumId w:val="2"/>
  </w:num>
  <w:num w:numId="11" w16cid:durableId="59210190">
    <w:abstractNumId w:val="13"/>
  </w:num>
  <w:num w:numId="12" w16cid:durableId="1777285644">
    <w:abstractNumId w:val="37"/>
  </w:num>
  <w:num w:numId="13" w16cid:durableId="600451230">
    <w:abstractNumId w:val="20"/>
  </w:num>
  <w:num w:numId="14" w16cid:durableId="1108237425">
    <w:abstractNumId w:val="26"/>
  </w:num>
  <w:num w:numId="15" w16cid:durableId="81996110">
    <w:abstractNumId w:val="27"/>
  </w:num>
  <w:num w:numId="16" w16cid:durableId="165898987">
    <w:abstractNumId w:val="32"/>
  </w:num>
  <w:num w:numId="17" w16cid:durableId="1575774550">
    <w:abstractNumId w:val="9"/>
  </w:num>
  <w:num w:numId="18" w16cid:durableId="856652824">
    <w:abstractNumId w:val="22"/>
  </w:num>
  <w:num w:numId="19" w16cid:durableId="1944071714">
    <w:abstractNumId w:val="5"/>
  </w:num>
  <w:num w:numId="20" w16cid:durableId="136924944">
    <w:abstractNumId w:val="33"/>
  </w:num>
  <w:num w:numId="21" w16cid:durableId="452940432">
    <w:abstractNumId w:val="17"/>
  </w:num>
  <w:num w:numId="22" w16cid:durableId="221867268">
    <w:abstractNumId w:val="23"/>
  </w:num>
  <w:num w:numId="23" w16cid:durableId="1479302844">
    <w:abstractNumId w:val="19"/>
  </w:num>
  <w:num w:numId="24" w16cid:durableId="1925338985">
    <w:abstractNumId w:val="30"/>
  </w:num>
  <w:num w:numId="25" w16cid:durableId="1385713890">
    <w:abstractNumId w:val="3"/>
  </w:num>
  <w:num w:numId="26" w16cid:durableId="808866537">
    <w:abstractNumId w:val="8"/>
  </w:num>
  <w:num w:numId="27" w16cid:durableId="1199271702">
    <w:abstractNumId w:val="1"/>
  </w:num>
  <w:num w:numId="28" w16cid:durableId="243539496">
    <w:abstractNumId w:val="29"/>
  </w:num>
  <w:num w:numId="29" w16cid:durableId="651254348">
    <w:abstractNumId w:val="28"/>
  </w:num>
  <w:num w:numId="30" w16cid:durableId="273634669">
    <w:abstractNumId w:val="12"/>
  </w:num>
  <w:num w:numId="31" w16cid:durableId="457142411">
    <w:abstractNumId w:val="31"/>
  </w:num>
  <w:num w:numId="32" w16cid:durableId="287127723">
    <w:abstractNumId w:val="18"/>
  </w:num>
  <w:num w:numId="33" w16cid:durableId="541212896">
    <w:abstractNumId w:val="6"/>
  </w:num>
  <w:num w:numId="34" w16cid:durableId="1648315547">
    <w:abstractNumId w:val="4"/>
  </w:num>
  <w:num w:numId="35" w16cid:durableId="148833252">
    <w:abstractNumId w:val="34"/>
  </w:num>
  <w:num w:numId="36" w16cid:durableId="555313660">
    <w:abstractNumId w:val="14"/>
  </w:num>
  <w:num w:numId="37" w16cid:durableId="1147430119">
    <w:abstractNumId w:val="16"/>
  </w:num>
  <w:num w:numId="38" w16cid:durableId="92212921">
    <w:abstractNumId w:val="36"/>
  </w:num>
  <w:num w:numId="39" w16cid:durableId="1790968647">
    <w:abstractNumId w:val="38"/>
  </w:num>
  <w:num w:numId="40" w16cid:durableId="36834186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6"/>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05DB"/>
    <w:rsid w:val="00001FB6"/>
    <w:rsid w:val="000104D9"/>
    <w:rsid w:val="000105DF"/>
    <w:rsid w:val="00016F0E"/>
    <w:rsid w:val="00033D01"/>
    <w:rsid w:val="00035650"/>
    <w:rsid w:val="000433F4"/>
    <w:rsid w:val="00070F80"/>
    <w:rsid w:val="00071430"/>
    <w:rsid w:val="00083149"/>
    <w:rsid w:val="000860B1"/>
    <w:rsid w:val="000C10B2"/>
    <w:rsid w:val="000C539F"/>
    <w:rsid w:val="0010573E"/>
    <w:rsid w:val="001065AE"/>
    <w:rsid w:val="00107FEF"/>
    <w:rsid w:val="00110A68"/>
    <w:rsid w:val="00114F51"/>
    <w:rsid w:val="001459A1"/>
    <w:rsid w:val="00156F57"/>
    <w:rsid w:val="001736A7"/>
    <w:rsid w:val="0017451D"/>
    <w:rsid w:val="00191E00"/>
    <w:rsid w:val="0019437E"/>
    <w:rsid w:val="001A3563"/>
    <w:rsid w:val="001C5EDB"/>
    <w:rsid w:val="001C6734"/>
    <w:rsid w:val="001E1DAD"/>
    <w:rsid w:val="001F06B0"/>
    <w:rsid w:val="001F34E5"/>
    <w:rsid w:val="00203E17"/>
    <w:rsid w:val="00212856"/>
    <w:rsid w:val="00230AEF"/>
    <w:rsid w:val="00230BAC"/>
    <w:rsid w:val="00263F18"/>
    <w:rsid w:val="00287EB2"/>
    <w:rsid w:val="002900E4"/>
    <w:rsid w:val="002A00FF"/>
    <w:rsid w:val="002A5875"/>
    <w:rsid w:val="002C3BD3"/>
    <w:rsid w:val="002E5DE5"/>
    <w:rsid w:val="002E7ADE"/>
    <w:rsid w:val="0031529D"/>
    <w:rsid w:val="00325B50"/>
    <w:rsid w:val="00327EE4"/>
    <w:rsid w:val="003310C2"/>
    <w:rsid w:val="00347985"/>
    <w:rsid w:val="00366B23"/>
    <w:rsid w:val="00372B04"/>
    <w:rsid w:val="00377A1D"/>
    <w:rsid w:val="00394E20"/>
    <w:rsid w:val="003A1A1A"/>
    <w:rsid w:val="003A398F"/>
    <w:rsid w:val="003A40DC"/>
    <w:rsid w:val="003C2098"/>
    <w:rsid w:val="003D0020"/>
    <w:rsid w:val="003E05DB"/>
    <w:rsid w:val="003F4A5E"/>
    <w:rsid w:val="003F68B8"/>
    <w:rsid w:val="004013D3"/>
    <w:rsid w:val="00422242"/>
    <w:rsid w:val="00430CE5"/>
    <w:rsid w:val="00436DC8"/>
    <w:rsid w:val="004500DC"/>
    <w:rsid w:val="0045109D"/>
    <w:rsid w:val="00463AFE"/>
    <w:rsid w:val="00470BA7"/>
    <w:rsid w:val="00491B64"/>
    <w:rsid w:val="004C0199"/>
    <w:rsid w:val="004E357C"/>
    <w:rsid w:val="004E4D5C"/>
    <w:rsid w:val="004E5CD4"/>
    <w:rsid w:val="004E6C0D"/>
    <w:rsid w:val="004F1EFE"/>
    <w:rsid w:val="00507B90"/>
    <w:rsid w:val="00512A85"/>
    <w:rsid w:val="00526576"/>
    <w:rsid w:val="00532906"/>
    <w:rsid w:val="0055662F"/>
    <w:rsid w:val="00557071"/>
    <w:rsid w:val="005658D3"/>
    <w:rsid w:val="005A0A96"/>
    <w:rsid w:val="005D3577"/>
    <w:rsid w:val="005D3674"/>
    <w:rsid w:val="005D439A"/>
    <w:rsid w:val="005F05D9"/>
    <w:rsid w:val="005F3AFF"/>
    <w:rsid w:val="005F5357"/>
    <w:rsid w:val="005F7B18"/>
    <w:rsid w:val="00600CDC"/>
    <w:rsid w:val="006038B0"/>
    <w:rsid w:val="0061242E"/>
    <w:rsid w:val="006171A7"/>
    <w:rsid w:val="00627C43"/>
    <w:rsid w:val="00632F5F"/>
    <w:rsid w:val="00640760"/>
    <w:rsid w:val="00642EE9"/>
    <w:rsid w:val="006430B5"/>
    <w:rsid w:val="0065138C"/>
    <w:rsid w:val="00654C60"/>
    <w:rsid w:val="00661464"/>
    <w:rsid w:val="00675385"/>
    <w:rsid w:val="006754BD"/>
    <w:rsid w:val="00686B40"/>
    <w:rsid w:val="00687B54"/>
    <w:rsid w:val="00691B78"/>
    <w:rsid w:val="006B4985"/>
    <w:rsid w:val="006D5D73"/>
    <w:rsid w:val="006E5F0D"/>
    <w:rsid w:val="006F4570"/>
    <w:rsid w:val="0071231A"/>
    <w:rsid w:val="00731520"/>
    <w:rsid w:val="0073456D"/>
    <w:rsid w:val="00742052"/>
    <w:rsid w:val="00752F1F"/>
    <w:rsid w:val="007860F4"/>
    <w:rsid w:val="007A38EF"/>
    <w:rsid w:val="007C3535"/>
    <w:rsid w:val="007F40A6"/>
    <w:rsid w:val="0080688B"/>
    <w:rsid w:val="00810F90"/>
    <w:rsid w:val="0081430D"/>
    <w:rsid w:val="008208FE"/>
    <w:rsid w:val="0083127F"/>
    <w:rsid w:val="008378BB"/>
    <w:rsid w:val="008425AA"/>
    <w:rsid w:val="00863B65"/>
    <w:rsid w:val="00871D69"/>
    <w:rsid w:val="00873B3B"/>
    <w:rsid w:val="00875066"/>
    <w:rsid w:val="008A5102"/>
    <w:rsid w:val="008B19BB"/>
    <w:rsid w:val="008B5BE3"/>
    <w:rsid w:val="008B700E"/>
    <w:rsid w:val="008C2FEA"/>
    <w:rsid w:val="008E0DB3"/>
    <w:rsid w:val="008E45C8"/>
    <w:rsid w:val="009415D7"/>
    <w:rsid w:val="00984046"/>
    <w:rsid w:val="009925D0"/>
    <w:rsid w:val="009A0D9D"/>
    <w:rsid w:val="009C3FC2"/>
    <w:rsid w:val="009E184C"/>
    <w:rsid w:val="009E3DB8"/>
    <w:rsid w:val="00A05A41"/>
    <w:rsid w:val="00A11EAF"/>
    <w:rsid w:val="00A435FD"/>
    <w:rsid w:val="00A44231"/>
    <w:rsid w:val="00A5778C"/>
    <w:rsid w:val="00A7350E"/>
    <w:rsid w:val="00A73C01"/>
    <w:rsid w:val="00A76C30"/>
    <w:rsid w:val="00A81849"/>
    <w:rsid w:val="00A82502"/>
    <w:rsid w:val="00A94F09"/>
    <w:rsid w:val="00AC385A"/>
    <w:rsid w:val="00AC4610"/>
    <w:rsid w:val="00AC71A4"/>
    <w:rsid w:val="00AD11DA"/>
    <w:rsid w:val="00AE490F"/>
    <w:rsid w:val="00AE5BC5"/>
    <w:rsid w:val="00AF0F51"/>
    <w:rsid w:val="00B0432E"/>
    <w:rsid w:val="00B07A43"/>
    <w:rsid w:val="00B12FCB"/>
    <w:rsid w:val="00B4038B"/>
    <w:rsid w:val="00B462E7"/>
    <w:rsid w:val="00B622C3"/>
    <w:rsid w:val="00B6712A"/>
    <w:rsid w:val="00B67C46"/>
    <w:rsid w:val="00B92513"/>
    <w:rsid w:val="00B9338B"/>
    <w:rsid w:val="00B951C4"/>
    <w:rsid w:val="00B95854"/>
    <w:rsid w:val="00B967BE"/>
    <w:rsid w:val="00BB23AF"/>
    <w:rsid w:val="00BB2CCD"/>
    <w:rsid w:val="00BD3B38"/>
    <w:rsid w:val="00BE06E7"/>
    <w:rsid w:val="00BE2BC1"/>
    <w:rsid w:val="00BF1690"/>
    <w:rsid w:val="00C02FE7"/>
    <w:rsid w:val="00C07D96"/>
    <w:rsid w:val="00C113F2"/>
    <w:rsid w:val="00C249B4"/>
    <w:rsid w:val="00C811B6"/>
    <w:rsid w:val="00CA695C"/>
    <w:rsid w:val="00CB4A11"/>
    <w:rsid w:val="00CB6F28"/>
    <w:rsid w:val="00CC0245"/>
    <w:rsid w:val="00CC2FDF"/>
    <w:rsid w:val="00CD3415"/>
    <w:rsid w:val="00D13E4D"/>
    <w:rsid w:val="00D14645"/>
    <w:rsid w:val="00D251C7"/>
    <w:rsid w:val="00D26680"/>
    <w:rsid w:val="00D30975"/>
    <w:rsid w:val="00D75FE9"/>
    <w:rsid w:val="00D86193"/>
    <w:rsid w:val="00D9016D"/>
    <w:rsid w:val="00DA7237"/>
    <w:rsid w:val="00DB0F47"/>
    <w:rsid w:val="00DD2B70"/>
    <w:rsid w:val="00DE4C40"/>
    <w:rsid w:val="00DE66C8"/>
    <w:rsid w:val="00DF2A0F"/>
    <w:rsid w:val="00E103E0"/>
    <w:rsid w:val="00E10952"/>
    <w:rsid w:val="00E15038"/>
    <w:rsid w:val="00E30E72"/>
    <w:rsid w:val="00E366DA"/>
    <w:rsid w:val="00E418C2"/>
    <w:rsid w:val="00E53DE8"/>
    <w:rsid w:val="00E60C31"/>
    <w:rsid w:val="00E65322"/>
    <w:rsid w:val="00E83589"/>
    <w:rsid w:val="00E8777E"/>
    <w:rsid w:val="00EA157B"/>
    <w:rsid w:val="00EC272B"/>
    <w:rsid w:val="00EE3A9F"/>
    <w:rsid w:val="00F02BA1"/>
    <w:rsid w:val="00F542D3"/>
    <w:rsid w:val="00F5458E"/>
    <w:rsid w:val="00F63066"/>
    <w:rsid w:val="00F73640"/>
    <w:rsid w:val="00FF2E42"/>
    <w:rsid w:val="0967ED5A"/>
    <w:rsid w:val="2088A834"/>
    <w:rsid w:val="23B48006"/>
    <w:rsid w:val="249868E8"/>
    <w:rsid w:val="28AFDCD6"/>
    <w:rsid w:val="3B147FEA"/>
    <w:rsid w:val="40B0B403"/>
    <w:rsid w:val="41DE86BB"/>
    <w:rsid w:val="42826644"/>
    <w:rsid w:val="4DEF36CD"/>
    <w:rsid w:val="6D1D5C46"/>
    <w:rsid w:val="7BB954C8"/>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0B673A"/>
  <w15:chartTrackingRefBased/>
  <w15:docId w15:val="{16AA32D7-B946-4423-9D58-6673277B86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qFormat/>
    <w:rsid w:val="00B12FCB"/>
    <w:pPr>
      <w:widowControl w:val="0"/>
      <w:autoSpaceDE w:val="0"/>
      <w:autoSpaceDN w:val="0"/>
      <w:spacing w:before="240" w:after="120" w:line="240" w:lineRule="auto"/>
      <w:outlineLvl w:val="0"/>
    </w:pPr>
    <w:rPr>
      <w:rFonts w:asciiTheme="majorHAnsi" w:eastAsia="Trebuchet MS" w:hAnsiTheme="majorHAnsi" w:cs="Trebuchet MS"/>
      <w:b/>
      <w:color w:val="008FCB"/>
      <w:position w:val="-4"/>
      <w:sz w:val="56"/>
      <w:lang w:eastAsia="en-GB" w:bidi="en-GB"/>
    </w:rPr>
  </w:style>
  <w:style w:type="paragraph" w:styleId="Heading2">
    <w:name w:val="heading 2"/>
    <w:basedOn w:val="Normal"/>
    <w:next w:val="Normal"/>
    <w:link w:val="Heading2Char"/>
    <w:uiPriority w:val="9"/>
    <w:semiHidden/>
    <w:unhideWhenUsed/>
    <w:qFormat/>
    <w:rsid w:val="00B12FC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A4423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E05DB"/>
    <w:pPr>
      <w:spacing w:after="0" w:line="240" w:lineRule="auto"/>
      <w:ind w:left="720"/>
    </w:pPr>
    <w:rPr>
      <w:rFonts w:ascii="Arial" w:eastAsia="Times New Roman" w:hAnsi="Arial" w:cs="Times New Roman"/>
      <w:bCs/>
      <w:szCs w:val="24"/>
    </w:rPr>
  </w:style>
  <w:style w:type="paragraph" w:customStyle="1" w:styleId="xmsobodytext">
    <w:name w:val="x_msobodytext"/>
    <w:basedOn w:val="Normal"/>
    <w:rsid w:val="003E05DB"/>
    <w:pPr>
      <w:spacing w:after="0" w:line="240" w:lineRule="auto"/>
    </w:pPr>
    <w:rPr>
      <w:rFonts w:ascii="Times New Roman" w:hAnsi="Times New Roman" w:cs="Times New Roman"/>
      <w:sz w:val="24"/>
      <w:szCs w:val="24"/>
      <w:lang w:eastAsia="en-GB"/>
    </w:rPr>
  </w:style>
  <w:style w:type="character" w:styleId="Hyperlink">
    <w:name w:val="Hyperlink"/>
    <w:basedOn w:val="DefaultParagraphFont"/>
    <w:uiPriority w:val="99"/>
    <w:unhideWhenUsed/>
    <w:rsid w:val="0065138C"/>
    <w:rPr>
      <w:color w:val="0563C1" w:themeColor="hyperlink"/>
      <w:u w:val="single"/>
    </w:rPr>
  </w:style>
  <w:style w:type="character" w:customStyle="1" w:styleId="Heading1Char">
    <w:name w:val="Heading 1 Char"/>
    <w:basedOn w:val="DefaultParagraphFont"/>
    <w:link w:val="Heading1"/>
    <w:rsid w:val="00B12FCB"/>
    <w:rPr>
      <w:rFonts w:asciiTheme="majorHAnsi" w:eastAsia="Trebuchet MS" w:hAnsiTheme="majorHAnsi" w:cs="Trebuchet MS"/>
      <w:b/>
      <w:color w:val="008FCB"/>
      <w:position w:val="-4"/>
      <w:sz w:val="56"/>
      <w:lang w:eastAsia="en-GB" w:bidi="en-GB"/>
    </w:rPr>
  </w:style>
  <w:style w:type="character" w:customStyle="1" w:styleId="Heading2Char">
    <w:name w:val="Heading 2 Char"/>
    <w:basedOn w:val="DefaultParagraphFont"/>
    <w:link w:val="Heading2"/>
    <w:uiPriority w:val="9"/>
    <w:semiHidden/>
    <w:rsid w:val="00B12FCB"/>
    <w:rPr>
      <w:rFonts w:asciiTheme="majorHAnsi" w:eastAsiaTheme="majorEastAsia" w:hAnsiTheme="majorHAnsi" w:cstheme="majorBidi"/>
      <w:color w:val="2E74B5" w:themeColor="accent1" w:themeShade="BF"/>
      <w:sz w:val="26"/>
      <w:szCs w:val="26"/>
    </w:rPr>
  </w:style>
  <w:style w:type="paragraph" w:styleId="Subtitle">
    <w:name w:val="Subtitle"/>
    <w:basedOn w:val="Normal"/>
    <w:next w:val="Normal"/>
    <w:link w:val="SubtitleChar"/>
    <w:qFormat/>
    <w:rsid w:val="00E103E0"/>
    <w:pPr>
      <w:numPr>
        <w:ilvl w:val="1"/>
      </w:numPr>
    </w:pPr>
    <w:rPr>
      <w:rFonts w:ascii="FuturaRoundW01-Bold" w:eastAsiaTheme="minorEastAsia" w:hAnsi="FuturaRoundW01-Bold"/>
      <w:color w:val="A5A5A5" w:themeColor="accent3"/>
      <w:sz w:val="32"/>
    </w:rPr>
  </w:style>
  <w:style w:type="character" w:customStyle="1" w:styleId="SubtitleChar">
    <w:name w:val="Subtitle Char"/>
    <w:basedOn w:val="DefaultParagraphFont"/>
    <w:link w:val="Subtitle"/>
    <w:rsid w:val="00E103E0"/>
    <w:rPr>
      <w:rFonts w:ascii="FuturaRoundW01-Bold" w:eastAsiaTheme="minorEastAsia" w:hAnsi="FuturaRoundW01-Bold"/>
      <w:color w:val="A5A5A5" w:themeColor="accent3"/>
      <w:sz w:val="32"/>
    </w:rPr>
  </w:style>
  <w:style w:type="paragraph" w:styleId="BodyText">
    <w:name w:val="Body Text"/>
    <w:basedOn w:val="Normal"/>
    <w:link w:val="BodyTextChar"/>
    <w:rsid w:val="00E103E0"/>
    <w:pPr>
      <w:spacing w:after="0" w:line="240" w:lineRule="auto"/>
      <w:jc w:val="both"/>
    </w:pPr>
    <w:rPr>
      <w:rFonts w:ascii="Arial" w:eastAsia="Times New Roman" w:hAnsi="Arial" w:cs="Times New Roman"/>
      <w:bCs/>
      <w:szCs w:val="24"/>
    </w:rPr>
  </w:style>
  <w:style w:type="character" w:customStyle="1" w:styleId="BodyTextChar">
    <w:name w:val="Body Text Char"/>
    <w:basedOn w:val="DefaultParagraphFont"/>
    <w:link w:val="BodyText"/>
    <w:rsid w:val="00E103E0"/>
    <w:rPr>
      <w:rFonts w:ascii="Arial" w:eastAsia="Times New Roman" w:hAnsi="Arial" w:cs="Times New Roman"/>
      <w:bCs/>
      <w:szCs w:val="24"/>
    </w:rPr>
  </w:style>
  <w:style w:type="paragraph" w:styleId="Header">
    <w:name w:val="header"/>
    <w:basedOn w:val="Normal"/>
    <w:link w:val="HeaderChar"/>
    <w:uiPriority w:val="99"/>
    <w:unhideWhenUsed/>
    <w:rsid w:val="005D3674"/>
    <w:pPr>
      <w:tabs>
        <w:tab w:val="center" w:pos="4513"/>
        <w:tab w:val="right" w:pos="9026"/>
      </w:tabs>
      <w:spacing w:after="0" w:line="240" w:lineRule="auto"/>
    </w:pPr>
  </w:style>
  <w:style w:type="character" w:customStyle="1" w:styleId="HeaderChar">
    <w:name w:val="Header Char"/>
    <w:basedOn w:val="DefaultParagraphFont"/>
    <w:link w:val="Header"/>
    <w:uiPriority w:val="99"/>
    <w:rsid w:val="005D3674"/>
  </w:style>
  <w:style w:type="paragraph" w:styleId="Footer">
    <w:name w:val="footer"/>
    <w:basedOn w:val="Normal"/>
    <w:link w:val="FooterChar"/>
    <w:uiPriority w:val="99"/>
    <w:unhideWhenUsed/>
    <w:rsid w:val="005D3674"/>
    <w:pPr>
      <w:tabs>
        <w:tab w:val="center" w:pos="4513"/>
        <w:tab w:val="right" w:pos="9026"/>
      </w:tabs>
      <w:spacing w:after="0" w:line="240" w:lineRule="auto"/>
    </w:pPr>
  </w:style>
  <w:style w:type="character" w:customStyle="1" w:styleId="FooterChar">
    <w:name w:val="Footer Char"/>
    <w:basedOn w:val="DefaultParagraphFont"/>
    <w:link w:val="Footer"/>
    <w:uiPriority w:val="99"/>
    <w:rsid w:val="005D3674"/>
  </w:style>
  <w:style w:type="character" w:styleId="UnresolvedMention">
    <w:name w:val="Unresolved Mention"/>
    <w:basedOn w:val="DefaultParagraphFont"/>
    <w:uiPriority w:val="99"/>
    <w:semiHidden/>
    <w:unhideWhenUsed/>
    <w:rsid w:val="007F40A6"/>
    <w:rPr>
      <w:color w:val="605E5C"/>
      <w:shd w:val="clear" w:color="auto" w:fill="E1DFDD"/>
    </w:rPr>
  </w:style>
  <w:style w:type="character" w:customStyle="1" w:styleId="Heading3Char">
    <w:name w:val="Heading 3 Char"/>
    <w:basedOn w:val="DefaultParagraphFont"/>
    <w:link w:val="Heading3"/>
    <w:uiPriority w:val="9"/>
    <w:semiHidden/>
    <w:rsid w:val="00A44231"/>
    <w:rPr>
      <w:rFonts w:asciiTheme="majorHAnsi" w:eastAsiaTheme="majorEastAsia" w:hAnsiTheme="majorHAnsi" w:cstheme="majorBidi"/>
      <w:color w:val="1F4D78" w:themeColor="accent1" w:themeShade="7F"/>
      <w:sz w:val="24"/>
      <w:szCs w:val="24"/>
    </w:rPr>
  </w:style>
  <w:style w:type="table" w:styleId="TableGrid">
    <w:name w:val="Table Grid"/>
    <w:basedOn w:val="TableNormal"/>
    <w:uiPriority w:val="39"/>
    <w:rsid w:val="001F34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686B40"/>
    <w:rPr>
      <w:sz w:val="16"/>
      <w:szCs w:val="16"/>
    </w:rPr>
  </w:style>
  <w:style w:type="paragraph" w:styleId="CommentText">
    <w:name w:val="annotation text"/>
    <w:basedOn w:val="Normal"/>
    <w:link w:val="CommentTextChar"/>
    <w:uiPriority w:val="99"/>
    <w:unhideWhenUsed/>
    <w:rsid w:val="00686B40"/>
    <w:pPr>
      <w:spacing w:line="240" w:lineRule="auto"/>
    </w:pPr>
    <w:rPr>
      <w:sz w:val="20"/>
      <w:szCs w:val="20"/>
    </w:rPr>
  </w:style>
  <w:style w:type="character" w:customStyle="1" w:styleId="CommentTextChar">
    <w:name w:val="Comment Text Char"/>
    <w:basedOn w:val="DefaultParagraphFont"/>
    <w:link w:val="CommentText"/>
    <w:uiPriority w:val="99"/>
    <w:rsid w:val="00686B40"/>
    <w:rPr>
      <w:sz w:val="20"/>
      <w:szCs w:val="20"/>
    </w:rPr>
  </w:style>
  <w:style w:type="paragraph" w:styleId="CommentSubject">
    <w:name w:val="annotation subject"/>
    <w:basedOn w:val="CommentText"/>
    <w:next w:val="CommentText"/>
    <w:link w:val="CommentSubjectChar"/>
    <w:uiPriority w:val="99"/>
    <w:semiHidden/>
    <w:unhideWhenUsed/>
    <w:rsid w:val="00686B40"/>
    <w:rPr>
      <w:b/>
      <w:bCs/>
    </w:rPr>
  </w:style>
  <w:style w:type="character" w:customStyle="1" w:styleId="CommentSubjectChar">
    <w:name w:val="Comment Subject Char"/>
    <w:basedOn w:val="CommentTextChar"/>
    <w:link w:val="CommentSubject"/>
    <w:uiPriority w:val="99"/>
    <w:semiHidden/>
    <w:rsid w:val="00686B40"/>
    <w:rPr>
      <w:b/>
      <w:bCs/>
      <w:sz w:val="20"/>
      <w:szCs w:val="20"/>
    </w:rPr>
  </w:style>
  <w:style w:type="character" w:styleId="Mention">
    <w:name w:val="Mention"/>
    <w:basedOn w:val="DefaultParagraphFont"/>
    <w:uiPriority w:val="99"/>
    <w:unhideWhenUsed/>
    <w:rsid w:val="00686B40"/>
    <w:rPr>
      <w:color w:val="2B579A"/>
      <w:shd w:val="clear" w:color="auto" w:fill="E1DFDD"/>
    </w:rPr>
  </w:style>
  <w:style w:type="paragraph" w:styleId="Revision">
    <w:name w:val="Revision"/>
    <w:hidden/>
    <w:uiPriority w:val="99"/>
    <w:semiHidden/>
    <w:rsid w:val="008208F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86561">
      <w:bodyDiv w:val="1"/>
      <w:marLeft w:val="0"/>
      <w:marRight w:val="0"/>
      <w:marTop w:val="0"/>
      <w:marBottom w:val="0"/>
      <w:divBdr>
        <w:top w:val="none" w:sz="0" w:space="0" w:color="auto"/>
        <w:left w:val="none" w:sz="0" w:space="0" w:color="auto"/>
        <w:bottom w:val="none" w:sz="0" w:space="0" w:color="auto"/>
        <w:right w:val="none" w:sz="0" w:space="0" w:color="auto"/>
      </w:divBdr>
    </w:div>
    <w:div w:id="50542891">
      <w:bodyDiv w:val="1"/>
      <w:marLeft w:val="0"/>
      <w:marRight w:val="0"/>
      <w:marTop w:val="0"/>
      <w:marBottom w:val="0"/>
      <w:divBdr>
        <w:top w:val="none" w:sz="0" w:space="0" w:color="auto"/>
        <w:left w:val="none" w:sz="0" w:space="0" w:color="auto"/>
        <w:bottom w:val="none" w:sz="0" w:space="0" w:color="auto"/>
        <w:right w:val="none" w:sz="0" w:space="0" w:color="auto"/>
      </w:divBdr>
    </w:div>
    <w:div w:id="597255731">
      <w:bodyDiv w:val="1"/>
      <w:marLeft w:val="0"/>
      <w:marRight w:val="0"/>
      <w:marTop w:val="0"/>
      <w:marBottom w:val="0"/>
      <w:divBdr>
        <w:top w:val="none" w:sz="0" w:space="0" w:color="auto"/>
        <w:left w:val="none" w:sz="0" w:space="0" w:color="auto"/>
        <w:bottom w:val="none" w:sz="0" w:space="0" w:color="auto"/>
        <w:right w:val="none" w:sz="0" w:space="0" w:color="auto"/>
      </w:divBdr>
    </w:div>
    <w:div w:id="725377649">
      <w:bodyDiv w:val="1"/>
      <w:marLeft w:val="0"/>
      <w:marRight w:val="0"/>
      <w:marTop w:val="0"/>
      <w:marBottom w:val="0"/>
      <w:divBdr>
        <w:top w:val="none" w:sz="0" w:space="0" w:color="auto"/>
        <w:left w:val="none" w:sz="0" w:space="0" w:color="auto"/>
        <w:bottom w:val="none" w:sz="0" w:space="0" w:color="auto"/>
        <w:right w:val="none" w:sz="0" w:space="0" w:color="auto"/>
      </w:divBdr>
    </w:div>
    <w:div w:id="834347238">
      <w:bodyDiv w:val="1"/>
      <w:marLeft w:val="0"/>
      <w:marRight w:val="0"/>
      <w:marTop w:val="0"/>
      <w:marBottom w:val="0"/>
      <w:divBdr>
        <w:top w:val="none" w:sz="0" w:space="0" w:color="auto"/>
        <w:left w:val="none" w:sz="0" w:space="0" w:color="auto"/>
        <w:bottom w:val="none" w:sz="0" w:space="0" w:color="auto"/>
        <w:right w:val="none" w:sz="0" w:space="0" w:color="auto"/>
      </w:divBdr>
    </w:div>
    <w:div w:id="1325283456">
      <w:bodyDiv w:val="1"/>
      <w:marLeft w:val="0"/>
      <w:marRight w:val="0"/>
      <w:marTop w:val="0"/>
      <w:marBottom w:val="0"/>
      <w:divBdr>
        <w:top w:val="none" w:sz="0" w:space="0" w:color="auto"/>
        <w:left w:val="none" w:sz="0" w:space="0" w:color="auto"/>
        <w:bottom w:val="none" w:sz="0" w:space="0" w:color="auto"/>
        <w:right w:val="none" w:sz="0" w:space="0" w:color="auto"/>
      </w:divBdr>
    </w:div>
    <w:div w:id="1797985946">
      <w:bodyDiv w:val="1"/>
      <w:marLeft w:val="0"/>
      <w:marRight w:val="0"/>
      <w:marTop w:val="0"/>
      <w:marBottom w:val="0"/>
      <w:divBdr>
        <w:top w:val="none" w:sz="0" w:space="0" w:color="auto"/>
        <w:left w:val="none" w:sz="0" w:space="0" w:color="auto"/>
        <w:bottom w:val="none" w:sz="0" w:space="0" w:color="auto"/>
        <w:right w:val="none" w:sz="0" w:space="0" w:color="auto"/>
      </w:divBdr>
    </w:div>
    <w:div w:id="1904870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hyperlink" Target="https://www.the-sse.org/your-data/" TargetMode="External"/><Relationship Id="rId3" Type="http://schemas.openxmlformats.org/officeDocument/2006/relationships/customXml" Target="../customXml/item3.xml"/><Relationship Id="rId21" Type="http://schemas.openxmlformats.org/officeDocument/2006/relationships/image" Target="media/image10.png"/><Relationship Id="rId7" Type="http://schemas.openxmlformats.org/officeDocument/2006/relationships/webSettings" Target="webSettings.xml"/><Relationship Id="rId12" Type="http://schemas.openxmlformats.org/officeDocument/2006/relationships/hyperlink" Target="mailto:recruitment@sse.org.uk" TargetMode="External"/><Relationship Id="rId17" Type="http://schemas.openxmlformats.org/officeDocument/2006/relationships/image" Target="media/image6.png"/><Relationship Id="rId25" Type="http://schemas.openxmlformats.org/officeDocument/2006/relationships/hyperlink" Target="mailto:recruitment@sse.org.uk" TargetMode="Externa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the-sse.org" TargetMode="External"/><Relationship Id="rId24" Type="http://schemas.openxmlformats.org/officeDocument/2006/relationships/hyperlink" Target="https://emea.dcv.ms/AX7m0gfim3" TargetMode="External"/><Relationship Id="rId5" Type="http://schemas.openxmlformats.org/officeDocument/2006/relationships/styles" Target="style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footer" Target="footer1.xml"/><Relationship Id="rId10" Type="http://schemas.openxmlformats.org/officeDocument/2006/relationships/image" Target="media/image1.png"/><Relationship Id="rId19" Type="http://schemas.openxmlformats.org/officeDocument/2006/relationships/image" Target="media/image8.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hyperlink" Target="mailto:office@sse.org.uk"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78B3320B7A8AC4A8D53FC5DF37B0AE3" ma:contentTypeVersion="19" ma:contentTypeDescription="Create a new document." ma:contentTypeScope="" ma:versionID="f0c92f7079cf99d3da2fecdd17454f75">
  <xsd:schema xmlns:xsd="http://www.w3.org/2001/XMLSchema" xmlns:xs="http://www.w3.org/2001/XMLSchema" xmlns:p="http://schemas.microsoft.com/office/2006/metadata/properties" xmlns:ns2="a370578f-f35d-472d-a72c-aa80e58b5026" xmlns:ns3="56fee40b-7bd3-49ff-884f-01040e12d8d6" targetNamespace="http://schemas.microsoft.com/office/2006/metadata/properties" ma:root="true" ma:fieldsID="54c5cd3c7c2ec2972533de4cce2f8dc5" ns2:_="" ns3:_="">
    <xsd:import namespace="a370578f-f35d-472d-a72c-aa80e58b5026"/>
    <xsd:import namespace="56fee40b-7bd3-49ff-884f-01040e12d8d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_Flow_SignoffStatu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70578f-f35d-472d-a72c-aa80e58b50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746c658c-31b7-4298-83e5-6351b7e6b2de"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_Flow_SignoffStatus" ma:index="25" nillable="true" ma:displayName="Sign-off status" ma:internalName="Sign_x002d_off_x0020_status">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6fee40b-7bd3-49ff-884f-01040e12d8d6"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5ba2d7ab-0c64-4749-8141-1427c7402aae}" ma:internalName="TaxCatchAll" ma:showField="CatchAllData" ma:web="56fee40b-7bd3-49ff-884f-01040e12d8d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370578f-f35d-472d-a72c-aa80e58b5026">
      <Terms xmlns="http://schemas.microsoft.com/office/infopath/2007/PartnerControls"/>
    </lcf76f155ced4ddcb4097134ff3c332f>
    <TaxCatchAll xmlns="56fee40b-7bd3-49ff-884f-01040e12d8d6" xsi:nil="true"/>
    <SharedWithUsers xmlns="56fee40b-7bd3-49ff-884f-01040e12d8d6">
      <UserInfo>
        <DisplayName>Victoria Hurdley (she/her)</DisplayName>
        <AccountId>49</AccountId>
        <AccountType/>
      </UserInfo>
      <UserInfo>
        <DisplayName>David McGlashan</DisplayName>
        <AccountId>103</AccountId>
        <AccountType/>
      </UserInfo>
    </SharedWithUsers>
    <_Flow_SignoffStatus xmlns="a370578f-f35d-472d-a72c-aa80e58b5026" xsi:nil="true"/>
  </documentManagement>
</p:properties>
</file>

<file path=customXml/itemProps1.xml><?xml version="1.0" encoding="utf-8"?>
<ds:datastoreItem xmlns:ds="http://schemas.openxmlformats.org/officeDocument/2006/customXml" ds:itemID="{21C491A5-273C-40F0-8D90-2ED4BAC954F5}">
  <ds:schemaRefs>
    <ds:schemaRef ds:uri="http://schemas.microsoft.com/sharepoint/v3/contenttype/forms"/>
  </ds:schemaRefs>
</ds:datastoreItem>
</file>

<file path=customXml/itemProps2.xml><?xml version="1.0" encoding="utf-8"?>
<ds:datastoreItem xmlns:ds="http://schemas.openxmlformats.org/officeDocument/2006/customXml" ds:itemID="{B4043029-AFA2-41E3-A22E-279DF704E78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370578f-f35d-472d-a72c-aa80e58b5026"/>
    <ds:schemaRef ds:uri="56fee40b-7bd3-49ff-884f-01040e12d8d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73D9E49-AA9F-4098-8A85-CF8CD59605F1}">
  <ds:schemaRefs>
    <ds:schemaRef ds:uri="http://schemas.microsoft.com/office/2006/metadata/properties"/>
    <ds:schemaRef ds:uri="http://schemas.microsoft.com/office/infopath/2007/PartnerControls"/>
    <ds:schemaRef ds:uri="a370578f-f35d-472d-a72c-aa80e58b5026"/>
    <ds:schemaRef ds:uri="56fee40b-7bd3-49ff-884f-01040e12d8d6"/>
  </ds:schemaRefs>
</ds:datastoreItem>
</file>

<file path=docProps/app.xml><?xml version="1.0" encoding="utf-8"?>
<Properties xmlns="http://schemas.openxmlformats.org/officeDocument/2006/extended-properties" xmlns:vt="http://schemas.openxmlformats.org/officeDocument/2006/docPropsVTypes">
  <Template>Normal</Template>
  <TotalTime>268</TotalTime>
  <Pages>12</Pages>
  <Words>2857</Words>
  <Characters>16087</Characters>
  <Application>Microsoft Office Word</Application>
  <DocSecurity>0</DocSecurity>
  <Lines>434</Lines>
  <Paragraphs>208</Paragraphs>
  <ScaleCrop>false</ScaleCrop>
  <Company>Hewlett-Packard Company</Company>
  <LinksUpToDate>false</LinksUpToDate>
  <CharactersWithSpaces>18736</CharactersWithSpaces>
  <SharedDoc>false</SharedDoc>
  <HLinks>
    <vt:vector size="30" baseType="variant">
      <vt:variant>
        <vt:i4>2228299</vt:i4>
      </vt:variant>
      <vt:variant>
        <vt:i4>12</vt:i4>
      </vt:variant>
      <vt:variant>
        <vt:i4>0</vt:i4>
      </vt:variant>
      <vt:variant>
        <vt:i4>5</vt:i4>
      </vt:variant>
      <vt:variant>
        <vt:lpwstr>mailto:office@sse.org.uk</vt:lpwstr>
      </vt:variant>
      <vt:variant>
        <vt:lpwstr/>
      </vt:variant>
      <vt:variant>
        <vt:i4>3080302</vt:i4>
      </vt:variant>
      <vt:variant>
        <vt:i4>9</vt:i4>
      </vt:variant>
      <vt:variant>
        <vt:i4>0</vt:i4>
      </vt:variant>
      <vt:variant>
        <vt:i4>5</vt:i4>
      </vt:variant>
      <vt:variant>
        <vt:lpwstr>https://www.the-sse.org/your-data/</vt:lpwstr>
      </vt:variant>
      <vt:variant>
        <vt:lpwstr/>
      </vt:variant>
      <vt:variant>
        <vt:i4>524406</vt:i4>
      </vt:variant>
      <vt:variant>
        <vt:i4>6</vt:i4>
      </vt:variant>
      <vt:variant>
        <vt:i4>0</vt:i4>
      </vt:variant>
      <vt:variant>
        <vt:i4>5</vt:i4>
      </vt:variant>
      <vt:variant>
        <vt:lpwstr>mailto:recruitment@sse.org.uk</vt:lpwstr>
      </vt:variant>
      <vt:variant>
        <vt:lpwstr/>
      </vt:variant>
      <vt:variant>
        <vt:i4>524406</vt:i4>
      </vt:variant>
      <vt:variant>
        <vt:i4>3</vt:i4>
      </vt:variant>
      <vt:variant>
        <vt:i4>0</vt:i4>
      </vt:variant>
      <vt:variant>
        <vt:i4>5</vt:i4>
      </vt:variant>
      <vt:variant>
        <vt:lpwstr>mailto:recruitment@sse.org.uk</vt:lpwstr>
      </vt:variant>
      <vt:variant>
        <vt:lpwstr/>
      </vt:variant>
      <vt:variant>
        <vt:i4>2359354</vt:i4>
      </vt:variant>
      <vt:variant>
        <vt:i4>0</vt:i4>
      </vt:variant>
      <vt:variant>
        <vt:i4>0</vt:i4>
      </vt:variant>
      <vt:variant>
        <vt:i4>5</vt:i4>
      </vt:variant>
      <vt:variant>
        <vt:lpwstr>http://www.the-sse.org/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Moules</dc:creator>
  <cp:keywords/>
  <dc:description/>
  <cp:lastModifiedBy>Helen Moules</cp:lastModifiedBy>
  <cp:revision>104</cp:revision>
  <dcterms:created xsi:type="dcterms:W3CDTF">2022-03-14T22:41:00Z</dcterms:created>
  <dcterms:modified xsi:type="dcterms:W3CDTF">2026-01-22T15:00:00Z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0x010100D78B3320B7A8AC4A8D53FC5DF37B0AE3</vt:lpwstr>
  </property>
  <property fmtid="{D5CDD505-2E9C-101B-9397-08002B2CF9AE}" pid="3" name="MediaServiceImageTags">
    <vt:lpwstr/>
  </property>
</Properties>
</file>