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E" w:rsidRPr="000C5AC8" w:rsidRDefault="00AA58CE" w:rsidP="00AA58CE">
      <w:pPr>
        <w:ind w:left="2160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A58CE" w:rsidRPr="000C5AC8" w:rsidRDefault="00EE4CBF" w:rsidP="00AA58CE">
      <w:pPr>
        <w:spacing w:after="160" w:line="259" w:lineRule="auto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  <w:r w:rsidRPr="000C5AC8">
        <w:rPr>
          <w:rFonts w:ascii="Source Sans Pro" w:hAnsi="Source Sans Pro" w:cs="Arial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28EF9628" wp14:editId="0A604358">
            <wp:simplePos x="0" y="0"/>
            <wp:positionH relativeFrom="column">
              <wp:posOffset>815340</wp:posOffset>
            </wp:positionH>
            <wp:positionV relativeFrom="paragraph">
              <wp:posOffset>4445</wp:posOffset>
            </wp:positionV>
            <wp:extent cx="4543425" cy="1233805"/>
            <wp:effectExtent l="0" t="0" r="9525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new logo for the bad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B33F2" w:rsidRPr="000C5AC8" w:rsidRDefault="00AB33F2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B33F2" w:rsidRPr="000C5AC8" w:rsidRDefault="00AB33F2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B0F0"/>
          <w:sz w:val="24"/>
          <w:lang w:eastAsia="en-GB"/>
        </w:rPr>
      </w:pP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88CE"/>
          <w:sz w:val="48"/>
          <w:szCs w:val="48"/>
          <w:lang w:eastAsia="en-GB"/>
        </w:rPr>
      </w:pPr>
      <w:r w:rsidRPr="000C5AC8">
        <w:rPr>
          <w:rFonts w:ascii="Source Sans Pro" w:hAnsi="Source Sans Pro" w:cs="Arial"/>
          <w:b/>
          <w:noProof/>
          <w:color w:val="0088CE"/>
          <w:sz w:val="48"/>
          <w:szCs w:val="48"/>
          <w:lang w:eastAsia="en-GB"/>
        </w:rPr>
        <w:t>RECRUITMENT INFORMATION PACK</w:t>
      </w:r>
    </w:p>
    <w:p w:rsidR="000C5AC8" w:rsidRDefault="000C5AC8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</w:pPr>
    </w:p>
    <w:p w:rsidR="000C5AC8" w:rsidRDefault="000C5AC8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</w:pPr>
    </w:p>
    <w:p w:rsidR="00AA58CE" w:rsidRPr="000C5AC8" w:rsidRDefault="00BA152C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</w:pPr>
      <w:r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  <w:t>PROGRAMME</w:t>
      </w:r>
      <w:r w:rsidR="00322E83" w:rsidRPr="000C5AC8"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  <w:t xml:space="preserve"> </w:t>
      </w:r>
      <w:r w:rsidR="004B1C08" w:rsidRPr="000C5AC8"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  <w:t>ADMINISTRATOR</w:t>
      </w:r>
      <w:r w:rsidR="00AA58CE" w:rsidRPr="000C5AC8"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  <w:t xml:space="preserve"> </w:t>
      </w:r>
      <w:r w:rsidR="00202834">
        <w:rPr>
          <w:rFonts w:ascii="Source Sans Pro" w:hAnsi="Source Sans Pro" w:cs="Arial"/>
          <w:b/>
          <w:noProof/>
          <w:color w:val="66B7E1" w:themeColor="accent3"/>
          <w:sz w:val="48"/>
          <w:szCs w:val="48"/>
          <w:lang w:eastAsia="en-GB"/>
        </w:rPr>
        <w:t>(PT)</w:t>
      </w: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88CE"/>
          <w:sz w:val="48"/>
          <w:szCs w:val="48"/>
          <w:lang w:eastAsia="en-GB"/>
        </w:rPr>
      </w:pPr>
    </w:p>
    <w:p w:rsidR="00AA58CE" w:rsidRPr="000C5AC8" w:rsidRDefault="00AA58CE" w:rsidP="00AA58CE">
      <w:pPr>
        <w:spacing w:after="160" w:line="259" w:lineRule="auto"/>
        <w:jc w:val="center"/>
        <w:rPr>
          <w:rFonts w:ascii="Source Sans Pro" w:hAnsi="Source Sans Pro" w:cs="Arial"/>
          <w:b/>
          <w:noProof/>
          <w:color w:val="0088CE" w:themeColor="text1"/>
          <w:sz w:val="48"/>
          <w:szCs w:val="48"/>
          <w:lang w:eastAsia="en-GB"/>
        </w:rPr>
      </w:pPr>
      <w:r w:rsidRPr="000C5AC8">
        <w:rPr>
          <w:rFonts w:ascii="Source Sans Pro" w:hAnsi="Source Sans Pro" w:cs="Arial"/>
          <w:b/>
          <w:noProof/>
          <w:color w:val="0088CE" w:themeColor="text1"/>
          <w:sz w:val="48"/>
          <w:szCs w:val="48"/>
          <w:lang w:eastAsia="en-GB"/>
        </w:rPr>
        <w:t xml:space="preserve"> </w:t>
      </w:r>
      <w:r w:rsidR="00202834">
        <w:rPr>
          <w:rFonts w:ascii="Source Sans Pro" w:hAnsi="Source Sans Pro" w:cs="Arial"/>
          <w:b/>
          <w:noProof/>
          <w:color w:val="0088CE" w:themeColor="text1"/>
          <w:sz w:val="48"/>
          <w:szCs w:val="48"/>
          <w:lang w:eastAsia="en-GB"/>
        </w:rPr>
        <w:t>2017</w:t>
      </w:r>
    </w:p>
    <w:p w:rsidR="00AA58CE" w:rsidRPr="000C5AC8" w:rsidRDefault="00AA58CE" w:rsidP="00AB33F2">
      <w:pPr>
        <w:pStyle w:val="Subtitle"/>
        <w:jc w:val="left"/>
        <w:rPr>
          <w:rFonts w:ascii="Source Sans Pro" w:hAnsi="Source Sans Pro" w:cs="Arial"/>
          <w:color w:val="0088CE"/>
          <w:sz w:val="24"/>
        </w:rPr>
      </w:pPr>
      <w:r w:rsidRPr="000C5AC8">
        <w:rPr>
          <w:rFonts w:ascii="Source Sans Pro" w:hAnsi="Source Sans Pro" w:cs="Arial"/>
          <w:color w:val="0088CE"/>
          <w:sz w:val="48"/>
          <w:szCs w:val="48"/>
        </w:rPr>
        <w:br w:type="page"/>
      </w:r>
      <w:r w:rsidRPr="000C5AC8">
        <w:rPr>
          <w:rFonts w:ascii="Source Sans Pro" w:hAnsi="Source Sans Pro" w:cs="Arial"/>
          <w:color w:val="0088CE"/>
          <w:sz w:val="24"/>
        </w:rPr>
        <w:lastRenderedPageBreak/>
        <w:t xml:space="preserve">Welcome </w:t>
      </w:r>
    </w:p>
    <w:p w:rsidR="00AB33F2" w:rsidRPr="000C5AC8" w:rsidRDefault="00AB33F2" w:rsidP="00AB33F2">
      <w:pPr>
        <w:pStyle w:val="Subtitle"/>
        <w:jc w:val="left"/>
        <w:rPr>
          <w:rFonts w:ascii="Source Sans Pro" w:hAnsi="Source Sans Pro" w:cs="Arial"/>
          <w:b w:val="0"/>
          <w:color w:val="00B0F0"/>
          <w:sz w:val="24"/>
        </w:rPr>
      </w:pPr>
    </w:p>
    <w:p w:rsidR="00AA58CE" w:rsidRPr="000C5AC8" w:rsidRDefault="00AA58CE" w:rsidP="00AA58CE">
      <w:pPr>
        <w:ind w:right="701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noProof/>
          <w:sz w:val="24"/>
        </w:rPr>
        <w:t xml:space="preserve">Thank you for your interest in applying </w:t>
      </w:r>
      <w:r w:rsidR="00AB33F2" w:rsidRPr="000C5AC8">
        <w:rPr>
          <w:rFonts w:ascii="Source Sans Pro" w:hAnsi="Source Sans Pro" w:cs="Arial"/>
          <w:noProof/>
          <w:sz w:val="24"/>
        </w:rPr>
        <w:t>to</w:t>
      </w:r>
      <w:r w:rsidRPr="000C5AC8">
        <w:rPr>
          <w:rFonts w:ascii="Source Sans Pro" w:hAnsi="Source Sans Pro" w:cs="Arial"/>
          <w:noProof/>
          <w:sz w:val="24"/>
        </w:rPr>
        <w:t xml:space="preserve"> the School for Social Entrepreneurs. We have put together some information below which we hope will </w:t>
      </w:r>
      <w:r w:rsidR="00AB33F2" w:rsidRPr="000C5AC8">
        <w:rPr>
          <w:rFonts w:ascii="Source Sans Pro" w:hAnsi="Source Sans Pro" w:cs="Arial"/>
          <w:noProof/>
          <w:sz w:val="24"/>
        </w:rPr>
        <w:t>help you understand the</w:t>
      </w:r>
      <w:r w:rsidRPr="000C5AC8">
        <w:rPr>
          <w:rFonts w:ascii="Source Sans Pro" w:hAnsi="Source Sans Pro" w:cs="Arial"/>
          <w:noProof/>
          <w:sz w:val="24"/>
        </w:rPr>
        <w:t xml:space="preserve"> organisation and </w:t>
      </w:r>
      <w:r w:rsidR="00AB33F2" w:rsidRPr="000C5AC8">
        <w:rPr>
          <w:rFonts w:ascii="Source Sans Pro" w:hAnsi="Source Sans Pro" w:cs="Arial"/>
          <w:noProof/>
          <w:sz w:val="24"/>
        </w:rPr>
        <w:t xml:space="preserve">the </w:t>
      </w:r>
      <w:r w:rsidRPr="000C5AC8">
        <w:rPr>
          <w:rFonts w:ascii="Source Sans Pro" w:hAnsi="Source Sans Pro" w:cs="Arial"/>
          <w:noProof/>
          <w:sz w:val="24"/>
        </w:rPr>
        <w:t xml:space="preserve">role.  </w:t>
      </w:r>
      <w:r w:rsidR="00AB33F2" w:rsidRPr="000C5AC8">
        <w:rPr>
          <w:rFonts w:ascii="Source Sans Pro" w:hAnsi="Source Sans Pro" w:cs="Arial"/>
          <w:noProof/>
          <w:sz w:val="24"/>
        </w:rPr>
        <w:t>For more information please visit</w:t>
      </w:r>
      <w:r w:rsidRPr="000C5AC8">
        <w:rPr>
          <w:rFonts w:ascii="Source Sans Pro" w:hAnsi="Source Sans Pro" w:cs="Arial"/>
          <w:noProof/>
          <w:sz w:val="24"/>
        </w:rPr>
        <w:t xml:space="preserve"> </w:t>
      </w:r>
      <w:hyperlink r:id="rId9" w:history="1">
        <w:r w:rsidR="00EE4CBF" w:rsidRPr="000C5AC8">
          <w:rPr>
            <w:rStyle w:val="Hyperlink"/>
            <w:rFonts w:ascii="Source Sans Pro" w:hAnsi="Source Sans Pro" w:cs="Arial"/>
            <w:noProof/>
            <w:sz w:val="24"/>
          </w:rPr>
          <w:t>www.the-sse.org</w:t>
        </w:r>
      </w:hyperlink>
      <w:r w:rsidR="00EE4CBF" w:rsidRPr="000C5AC8">
        <w:rPr>
          <w:rFonts w:ascii="Source Sans Pro" w:hAnsi="Source Sans Pro" w:cs="Arial"/>
          <w:noProof/>
          <w:sz w:val="24"/>
        </w:rPr>
        <w:t xml:space="preserve">. </w:t>
      </w:r>
      <w:r w:rsidRPr="000C5AC8">
        <w:rPr>
          <w:rFonts w:ascii="Source Sans Pro" w:hAnsi="Source Sans Pro" w:cs="Arial"/>
          <w:noProof/>
          <w:sz w:val="24"/>
        </w:rPr>
        <w:t xml:space="preserve"> </w:t>
      </w:r>
    </w:p>
    <w:p w:rsidR="007C2767" w:rsidRPr="000C5AC8" w:rsidRDefault="007C2767" w:rsidP="00AA58CE">
      <w:pPr>
        <w:spacing w:after="160" w:line="259" w:lineRule="auto"/>
        <w:rPr>
          <w:rFonts w:ascii="Source Sans Pro" w:hAnsi="Source Sans Pro" w:cs="Arial"/>
          <w:b/>
          <w:color w:val="00B0F0"/>
          <w:sz w:val="24"/>
        </w:rPr>
      </w:pPr>
    </w:p>
    <w:p w:rsidR="00AB33F2" w:rsidRPr="000C5AC8" w:rsidRDefault="00AA58CE" w:rsidP="00AB33F2">
      <w:pPr>
        <w:spacing w:after="160" w:line="259" w:lineRule="auto"/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About the School for Social Entrepreneurs</w:t>
      </w:r>
    </w:p>
    <w:p w:rsidR="00AA58CE" w:rsidRPr="000C5AC8" w:rsidRDefault="00AA58CE" w:rsidP="00521018">
      <w:pPr>
        <w:spacing w:after="160" w:line="259" w:lineRule="auto"/>
        <w:rPr>
          <w:rFonts w:ascii="Source Sans Pro" w:hAnsi="Source Sans Pro" w:cs="Arial"/>
          <w:b/>
          <w:color w:val="00B0F0"/>
          <w:sz w:val="24"/>
        </w:rPr>
      </w:pPr>
      <w:r w:rsidRPr="000C5AC8">
        <w:rPr>
          <w:rFonts w:ascii="Source Sans Pro" w:hAnsi="Source Sans Pro" w:cs="Arial"/>
          <w:sz w:val="24"/>
          <w:shd w:val="clear" w:color="auto" w:fill="FFFFFF"/>
          <w:lang w:eastAsia="en-GB"/>
        </w:rPr>
        <w:t>The School for Social Entrepreneurs (SSE) is the leading UK provider of learning programmes that support and develop social entrepreneurs: </w:t>
      </w:r>
      <w:r w:rsidRPr="000C5AC8">
        <w:rPr>
          <w:rFonts w:ascii="Source Sans Pro" w:hAnsi="Source Sans Pro" w:cs="Arial"/>
          <w:i/>
          <w:iCs/>
          <w:sz w:val="24"/>
          <w:shd w:val="clear" w:color="auto" w:fill="FFFFFF"/>
          <w:lang w:eastAsia="en-GB"/>
        </w:rPr>
        <w:t>individuals working entrepreneurially to create social benefit.</w:t>
      </w:r>
    </w:p>
    <w:p w:rsidR="00157C3A" w:rsidRPr="000C5AC8" w:rsidRDefault="007C2767" w:rsidP="007C2767">
      <w:pPr>
        <w:rPr>
          <w:rFonts w:ascii="Source Sans Pro" w:hAnsi="Source Sans Pro" w:cs="Arial"/>
          <w:bCs w:val="0"/>
          <w:sz w:val="24"/>
        </w:rPr>
      </w:pPr>
      <w:r w:rsidRPr="000C5AC8">
        <w:rPr>
          <w:rFonts w:ascii="Source Sans Pro" w:hAnsi="Source Sans Pro" w:cs="Arial"/>
          <w:sz w:val="24"/>
          <w:shd w:val="clear" w:color="auto" w:fill="FFFFFF"/>
          <w:lang w:eastAsia="en-GB"/>
        </w:rPr>
        <w:t>We run</w:t>
      </w:r>
      <w:r w:rsidR="00AA58CE" w:rsidRPr="000C5AC8">
        <w:rPr>
          <w:rFonts w:ascii="Source Sans Pro" w:hAnsi="Source Sans Pro" w:cs="Arial"/>
          <w:sz w:val="24"/>
          <w:shd w:val="clear" w:color="auto" w:fill="FFFFFF"/>
          <w:lang w:eastAsia="en-GB"/>
        </w:rPr>
        <w:t xml:space="preserve"> practical learning programmes aimed at helping develop both the individual social entrepreneur and their organisation: our approach, and belief, is that social change is people-powered, and that the most valuable assets and resources we have are human ones.</w:t>
      </w:r>
      <w:r w:rsidRPr="000C5AC8">
        <w:rPr>
          <w:rFonts w:ascii="Source Sans Pro" w:hAnsi="Source Sans Pro" w:cs="Arial"/>
          <w:sz w:val="24"/>
          <w:shd w:val="clear" w:color="auto" w:fill="FFFFFF"/>
          <w:lang w:eastAsia="en-GB"/>
        </w:rPr>
        <w:t xml:space="preserve"> </w:t>
      </w:r>
      <w:r w:rsidR="00157C3A" w:rsidRPr="000C5AC8">
        <w:rPr>
          <w:rFonts w:ascii="Source Sans Pro" w:hAnsi="Source Sans Pro" w:cs="Arial"/>
          <w:sz w:val="24"/>
        </w:rPr>
        <w:t xml:space="preserve">SSE supports social entrepreneurs who are working on a ‘live’ social project, through long and short duration ‘action learning’ programmes, comprising action learning sets, study sessions, expert witnesses, project visits and individual tutoring and mentoring. </w:t>
      </w:r>
    </w:p>
    <w:p w:rsidR="007C2767" w:rsidRPr="000C5AC8" w:rsidRDefault="007C2767" w:rsidP="00F80FF4">
      <w:pPr>
        <w:rPr>
          <w:rFonts w:ascii="Source Sans Pro" w:hAnsi="Source Sans Pro" w:cs="Arial"/>
          <w:sz w:val="24"/>
        </w:rPr>
      </w:pPr>
    </w:p>
    <w:p w:rsidR="007C2767" w:rsidRPr="000C5AC8" w:rsidRDefault="00157C3A" w:rsidP="007C2767">
      <w:p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In addition to the London School, based at Lond</w:t>
      </w:r>
      <w:r w:rsidR="00810717" w:rsidRPr="000C5AC8">
        <w:rPr>
          <w:rFonts w:ascii="Source Sans Pro" w:hAnsi="Source Sans Pro" w:cs="Arial"/>
          <w:sz w:val="24"/>
        </w:rPr>
        <w:t xml:space="preserve">on Bridge, SSE has </w:t>
      </w:r>
      <w:r w:rsidR="000C220F" w:rsidRPr="000C5AC8">
        <w:rPr>
          <w:rFonts w:ascii="Source Sans Pro" w:hAnsi="Source Sans Pro" w:cs="Arial"/>
          <w:sz w:val="24"/>
        </w:rPr>
        <w:t xml:space="preserve">a </w:t>
      </w:r>
      <w:r w:rsidR="00810717" w:rsidRPr="000C5AC8">
        <w:rPr>
          <w:rFonts w:ascii="Source Sans Pro" w:hAnsi="Source Sans Pro" w:cs="Arial"/>
          <w:sz w:val="24"/>
        </w:rPr>
        <w:t>n</w:t>
      </w:r>
      <w:r w:rsidRPr="000C5AC8">
        <w:rPr>
          <w:rFonts w:ascii="Source Sans Pro" w:hAnsi="Source Sans Pro" w:cs="Arial"/>
          <w:sz w:val="24"/>
        </w:rPr>
        <w:t xml:space="preserve">etwork of </w:t>
      </w:r>
      <w:r w:rsidR="00202834">
        <w:rPr>
          <w:rFonts w:ascii="Source Sans Pro" w:hAnsi="Source Sans Pro" w:cs="Arial"/>
          <w:sz w:val="24"/>
        </w:rPr>
        <w:t xml:space="preserve">Schools </w:t>
      </w:r>
      <w:r w:rsidRPr="000C5AC8">
        <w:rPr>
          <w:rFonts w:ascii="Source Sans Pro" w:hAnsi="Source Sans Pro" w:cs="Arial"/>
          <w:sz w:val="24"/>
        </w:rPr>
        <w:t xml:space="preserve">comprising eight schools across the UK, </w:t>
      </w:r>
      <w:r w:rsidR="00996574" w:rsidRPr="000C5AC8">
        <w:rPr>
          <w:rFonts w:ascii="Source Sans Pro" w:hAnsi="Source Sans Pro" w:cs="Arial"/>
          <w:sz w:val="24"/>
        </w:rPr>
        <w:t xml:space="preserve">one </w:t>
      </w:r>
      <w:r w:rsidR="00311445" w:rsidRPr="000C5AC8">
        <w:rPr>
          <w:rFonts w:ascii="Source Sans Pro" w:hAnsi="Source Sans Pro" w:cs="Arial"/>
          <w:sz w:val="24"/>
        </w:rPr>
        <w:t>in Canada and one in India</w:t>
      </w:r>
      <w:r w:rsidR="00AB33F2" w:rsidRPr="000C5AC8">
        <w:rPr>
          <w:rFonts w:ascii="Source Sans Pro" w:hAnsi="Source Sans Pro" w:cs="Arial"/>
          <w:sz w:val="24"/>
        </w:rPr>
        <w:t>.</w:t>
      </w:r>
    </w:p>
    <w:p w:rsidR="00AB33F2" w:rsidRPr="000C5AC8" w:rsidRDefault="00AB33F2" w:rsidP="007C2767">
      <w:pPr>
        <w:rPr>
          <w:rFonts w:ascii="Source Sans Pro" w:hAnsi="Source Sans Pro" w:cs="Arial"/>
          <w:sz w:val="24"/>
        </w:rPr>
      </w:pPr>
    </w:p>
    <w:p w:rsidR="000C50CD" w:rsidRPr="00C770A3" w:rsidRDefault="000C50CD" w:rsidP="000C50CD">
      <w:pPr>
        <w:rPr>
          <w:rFonts w:ascii="Source Sans Pro" w:hAnsi="Source Sans Pro" w:cs="Arial"/>
          <w:bCs w:val="0"/>
          <w:sz w:val="24"/>
        </w:rPr>
      </w:pPr>
      <w:r w:rsidRPr="00C770A3">
        <w:rPr>
          <w:rFonts w:ascii="Source Sans Pro" w:hAnsi="Source Sans Pro" w:cs="Arial"/>
          <w:sz w:val="24"/>
        </w:rPr>
        <w:t>SSE is currently delivering a UK-wide five-year learning programme in 12 UK locations with the support of Lloyds Banking Group and Big Lottery Fund</w:t>
      </w:r>
      <w:r>
        <w:rPr>
          <w:rFonts w:ascii="Source Sans Pro" w:hAnsi="Source Sans Pro" w:cs="Arial"/>
          <w:sz w:val="24"/>
        </w:rPr>
        <w:t xml:space="preserve"> and is about to roll out a national learning programme for community businesses in partnership with Power to Change</w:t>
      </w:r>
      <w:r w:rsidRPr="00C770A3">
        <w:rPr>
          <w:rFonts w:ascii="Source Sans Pro" w:hAnsi="Source Sans Pro" w:cs="Arial"/>
          <w:sz w:val="24"/>
        </w:rPr>
        <w:t xml:space="preserve">.  SSE also has strategic partnerships with PwC, </w:t>
      </w:r>
      <w:proofErr w:type="spellStart"/>
      <w:r w:rsidRPr="00D5667E">
        <w:rPr>
          <w:rFonts w:ascii="Source Sans Pro" w:hAnsi="Source Sans Pro" w:cs="Arial"/>
          <w:sz w:val="24"/>
        </w:rPr>
        <w:t>Linklaters</w:t>
      </w:r>
      <w:proofErr w:type="spellEnd"/>
      <w:r w:rsidRPr="00D5667E">
        <w:rPr>
          <w:rFonts w:ascii="Source Sans Pro" w:hAnsi="Source Sans Pro" w:cs="Arial"/>
          <w:sz w:val="24"/>
        </w:rPr>
        <w:t xml:space="preserve">, </w:t>
      </w:r>
      <w:r w:rsidRPr="00D5667E">
        <w:t>RSA Group</w:t>
      </w:r>
      <w:r>
        <w:t xml:space="preserve"> </w:t>
      </w:r>
      <w:r w:rsidRPr="00D5667E">
        <w:rPr>
          <w:rFonts w:ascii="Source Sans Pro" w:hAnsi="Source Sans Pro" w:cs="Arial"/>
          <w:sz w:val="24"/>
        </w:rPr>
        <w:t>and</w:t>
      </w:r>
      <w:r w:rsidRPr="00C770A3">
        <w:rPr>
          <w:rFonts w:ascii="Source Sans Pro" w:hAnsi="Source Sans Pro" w:cs="Arial"/>
          <w:sz w:val="24"/>
        </w:rPr>
        <w:t xml:space="preserve"> others. </w:t>
      </w:r>
    </w:p>
    <w:p w:rsidR="007C2767" w:rsidRPr="000C5AC8" w:rsidRDefault="007C2767" w:rsidP="007C2767">
      <w:pPr>
        <w:rPr>
          <w:rFonts w:ascii="Source Sans Pro" w:hAnsi="Source Sans Pro" w:cs="Arial"/>
          <w:bCs w:val="0"/>
          <w:sz w:val="24"/>
        </w:rPr>
      </w:pPr>
    </w:p>
    <w:p w:rsidR="007C2767" w:rsidRPr="000C5AC8" w:rsidRDefault="007C2767" w:rsidP="007C2767">
      <w:pPr>
        <w:pStyle w:val="BodyText"/>
        <w:jc w:val="left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SSE is a registered charity and company limited by guarantee, established by serial social entrepreneur Michael Young in 1997.</w:t>
      </w:r>
    </w:p>
    <w:p w:rsidR="00AB33F2" w:rsidRPr="000C5AC8" w:rsidRDefault="00AB33F2" w:rsidP="007C2767">
      <w:pPr>
        <w:pStyle w:val="BodyText"/>
        <w:jc w:val="left"/>
        <w:rPr>
          <w:rFonts w:ascii="Source Sans Pro" w:hAnsi="Source Sans Pro" w:cs="Arial"/>
          <w:sz w:val="24"/>
        </w:rPr>
      </w:pPr>
    </w:p>
    <w:p w:rsidR="00F80FF4" w:rsidRPr="00082A54" w:rsidRDefault="001516F4" w:rsidP="00F80FF4">
      <w:pPr>
        <w:rPr>
          <w:rFonts w:ascii="Source Sans Pro" w:hAnsi="Source Sans Pro" w:cs="Arial"/>
          <w:bCs w:val="0"/>
          <w:sz w:val="24"/>
        </w:rPr>
      </w:pPr>
      <w:r>
        <w:rPr>
          <w:rFonts w:ascii="Source Sans Pro" w:hAnsi="Source Sans Pro" w:cs="Arial"/>
          <w:bCs w:val="0"/>
          <w:sz w:val="24"/>
        </w:rPr>
        <w:t xml:space="preserve">From our offices in London Bridge we run a wide variety of programmes for London based social entrepreneurs, ranging from one day workshops to year-long learning programmes. We also </w:t>
      </w:r>
      <w:r w:rsidR="00082A54">
        <w:rPr>
          <w:rFonts w:ascii="Source Sans Pro" w:hAnsi="Source Sans Pro" w:cs="Arial"/>
          <w:bCs w:val="0"/>
          <w:sz w:val="24"/>
        </w:rPr>
        <w:t xml:space="preserve">work closely with </w:t>
      </w:r>
      <w:r w:rsidR="00F80FF4" w:rsidRPr="000C5AC8">
        <w:rPr>
          <w:rFonts w:ascii="Source Sans Pro" w:hAnsi="Source Sans Pro" w:cs="Arial"/>
          <w:bCs w:val="0"/>
          <w:sz w:val="24"/>
        </w:rPr>
        <w:t xml:space="preserve">SSE’s </w:t>
      </w:r>
      <w:r>
        <w:rPr>
          <w:rFonts w:ascii="Source Sans Pro" w:hAnsi="Source Sans Pro" w:cs="Arial"/>
          <w:bCs w:val="0"/>
          <w:sz w:val="24"/>
        </w:rPr>
        <w:t>network</w:t>
      </w:r>
      <w:r w:rsidR="00F80FF4" w:rsidRPr="000C5AC8">
        <w:rPr>
          <w:rFonts w:ascii="Source Sans Pro" w:hAnsi="Source Sans Pro" w:cs="Arial"/>
          <w:bCs w:val="0"/>
          <w:sz w:val="24"/>
        </w:rPr>
        <w:t xml:space="preserve"> of schools nationally and internationally</w:t>
      </w:r>
      <w:r w:rsidR="00082A54">
        <w:rPr>
          <w:rFonts w:ascii="Source Sans Pro" w:hAnsi="Source Sans Pro" w:cs="Arial"/>
          <w:bCs w:val="0"/>
          <w:sz w:val="24"/>
        </w:rPr>
        <w:t xml:space="preserve"> supporting them to become</w:t>
      </w:r>
      <w:r w:rsidR="00F80FF4" w:rsidRPr="000C5AC8">
        <w:rPr>
          <w:rFonts w:ascii="Source Sans Pro" w:hAnsi="Source Sans Pro" w:cs="Arial"/>
          <w:sz w:val="24"/>
        </w:rPr>
        <w:t xml:space="preserve"> </w:t>
      </w:r>
      <w:r w:rsidR="00AB33F2" w:rsidRPr="000C5AC8">
        <w:rPr>
          <w:rFonts w:ascii="Source Sans Pro" w:hAnsi="Source Sans Pro" w:cs="Arial"/>
          <w:sz w:val="24"/>
        </w:rPr>
        <w:t xml:space="preserve">financially </w:t>
      </w:r>
      <w:r w:rsidR="007C2767" w:rsidRPr="000C5AC8">
        <w:rPr>
          <w:rFonts w:ascii="Source Sans Pro" w:hAnsi="Source Sans Pro" w:cs="Arial"/>
          <w:sz w:val="24"/>
        </w:rPr>
        <w:t xml:space="preserve">sustainable, </w:t>
      </w:r>
      <w:r w:rsidR="004A701E" w:rsidRPr="000C5AC8">
        <w:rPr>
          <w:rFonts w:ascii="Source Sans Pro" w:hAnsi="Source Sans Pro" w:cs="Arial"/>
          <w:sz w:val="24"/>
        </w:rPr>
        <w:t>to</w:t>
      </w:r>
      <w:r w:rsidR="00F80FF4" w:rsidRPr="000C5AC8">
        <w:rPr>
          <w:rFonts w:ascii="Source Sans Pro" w:hAnsi="Source Sans Pro" w:cs="Arial"/>
          <w:sz w:val="24"/>
        </w:rPr>
        <w:t xml:space="preserve"> provide </w:t>
      </w:r>
      <w:r w:rsidR="00F66812" w:rsidRPr="000C5AC8">
        <w:rPr>
          <w:rFonts w:ascii="Source Sans Pro" w:hAnsi="Source Sans Pro" w:cs="Arial"/>
          <w:sz w:val="24"/>
        </w:rPr>
        <w:t>social entrepreneurs</w:t>
      </w:r>
      <w:r w:rsidR="00F80FF4" w:rsidRPr="000C5AC8">
        <w:rPr>
          <w:rFonts w:ascii="Source Sans Pro" w:hAnsi="Source Sans Pro" w:cs="Arial"/>
          <w:sz w:val="24"/>
        </w:rPr>
        <w:t xml:space="preserve"> with </w:t>
      </w:r>
      <w:r w:rsidR="004A701E" w:rsidRPr="000C5AC8">
        <w:rPr>
          <w:rFonts w:ascii="Source Sans Pro" w:hAnsi="Source Sans Pro" w:cs="Arial"/>
          <w:sz w:val="24"/>
        </w:rPr>
        <w:t>high</w:t>
      </w:r>
      <w:r w:rsidR="00F80FF4" w:rsidRPr="000C5AC8">
        <w:rPr>
          <w:rFonts w:ascii="Source Sans Pro" w:hAnsi="Source Sans Pro" w:cs="Arial"/>
          <w:sz w:val="24"/>
        </w:rPr>
        <w:t xml:space="preserve"> quality learning and support</w:t>
      </w:r>
      <w:r w:rsidR="007C2767" w:rsidRPr="000C5AC8">
        <w:rPr>
          <w:rFonts w:ascii="Source Sans Pro" w:hAnsi="Source Sans Pro" w:cs="Arial"/>
          <w:sz w:val="24"/>
        </w:rPr>
        <w:t xml:space="preserve"> and to </w:t>
      </w:r>
      <w:r w:rsidR="00EC53F6" w:rsidRPr="000C5AC8">
        <w:rPr>
          <w:rFonts w:ascii="Source Sans Pro" w:hAnsi="Source Sans Pro" w:cs="Arial"/>
          <w:sz w:val="24"/>
        </w:rPr>
        <w:t>manage</w:t>
      </w:r>
      <w:r w:rsidR="00AB33F2" w:rsidRPr="000C5AC8">
        <w:rPr>
          <w:rFonts w:ascii="Source Sans Pro" w:hAnsi="Source Sans Pro" w:cs="Arial"/>
          <w:sz w:val="24"/>
        </w:rPr>
        <w:t xml:space="preserve"> and develop the SSE brand and external communications</w:t>
      </w:r>
      <w:r w:rsidR="00F80FF4" w:rsidRPr="000C5AC8">
        <w:rPr>
          <w:rFonts w:ascii="Source Sans Pro" w:hAnsi="Source Sans Pro" w:cs="Arial"/>
          <w:sz w:val="24"/>
        </w:rPr>
        <w:t>.</w:t>
      </w:r>
      <w:r w:rsidR="00082A54">
        <w:rPr>
          <w:rFonts w:ascii="Source Sans Pro" w:hAnsi="Source Sans Pro" w:cs="Arial"/>
          <w:sz w:val="24"/>
        </w:rPr>
        <w:t xml:space="preserve"> For the UK network we also fund and manage a number of national programmes, which are delivered locally through our UK schools network. This role will play a key part in ensuring the effective delivery of those national programmes. </w:t>
      </w:r>
    </w:p>
    <w:p w:rsidR="00AA58CE" w:rsidRPr="000C5AC8" w:rsidRDefault="00447ACF" w:rsidP="001C4F6B">
      <w:pPr>
        <w:pStyle w:val="Subtitle"/>
        <w:jc w:val="left"/>
        <w:rPr>
          <w:rFonts w:ascii="Source Sans Pro" w:hAnsi="Source Sans Pro" w:cs="Arial"/>
          <w:b w:val="0"/>
          <w:color w:val="0088CE"/>
          <w:sz w:val="24"/>
        </w:rPr>
      </w:pPr>
      <w:r w:rsidRPr="000C5AC8">
        <w:rPr>
          <w:rFonts w:ascii="Source Sans Pro" w:hAnsi="Source Sans Pro" w:cs="Arial"/>
          <w:color w:val="0088CE"/>
          <w:sz w:val="24"/>
        </w:rPr>
        <w:br w:type="page"/>
      </w:r>
      <w:r w:rsidR="00AA58CE" w:rsidRPr="000C5AC8">
        <w:rPr>
          <w:rFonts w:ascii="Source Sans Pro" w:hAnsi="Source Sans Pro" w:cs="Arial"/>
          <w:color w:val="0088CE"/>
          <w:sz w:val="24"/>
        </w:rPr>
        <w:lastRenderedPageBreak/>
        <w:t>JOB DESCRIPTION</w:t>
      </w:r>
    </w:p>
    <w:p w:rsidR="00AA58CE" w:rsidRPr="000C5AC8" w:rsidRDefault="00AA58CE" w:rsidP="00AA58CE">
      <w:pPr>
        <w:rPr>
          <w:rFonts w:ascii="Source Sans Pro" w:hAnsi="Source Sans Pro" w:cs="Arial"/>
          <w:b/>
          <w:color w:val="0088CE"/>
          <w:sz w:val="24"/>
        </w:rPr>
      </w:pPr>
    </w:p>
    <w:p w:rsidR="00157C3A" w:rsidRPr="000C5AC8" w:rsidRDefault="00447ACF" w:rsidP="006E5DA3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Role</w:t>
      </w:r>
      <w:r w:rsidR="001C4F6B" w:rsidRPr="000C5AC8">
        <w:rPr>
          <w:rFonts w:ascii="Source Sans Pro" w:hAnsi="Source Sans Pro" w:cs="Arial"/>
          <w:b/>
          <w:color w:val="0088CE"/>
          <w:sz w:val="24"/>
        </w:rPr>
        <w:t xml:space="preserve"> Purpose</w:t>
      </w:r>
    </w:p>
    <w:p w:rsidR="00823333" w:rsidRPr="000C5AC8" w:rsidRDefault="00823333" w:rsidP="006E5DA3">
      <w:pPr>
        <w:rPr>
          <w:rFonts w:ascii="Source Sans Pro" w:hAnsi="Source Sans Pro" w:cs="Arial"/>
          <w:b/>
          <w:sz w:val="24"/>
        </w:rPr>
      </w:pPr>
    </w:p>
    <w:p w:rsidR="00202834" w:rsidRPr="00202834" w:rsidRDefault="00202834" w:rsidP="00202834">
      <w:pPr>
        <w:pStyle w:val="ListParagraph"/>
        <w:numPr>
          <w:ilvl w:val="0"/>
          <w:numId w:val="26"/>
        </w:numPr>
        <w:spacing w:line="276" w:lineRule="auto"/>
        <w:contextualSpacing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 xml:space="preserve">To implement and maintain efficient systems for programme administration. </w:t>
      </w:r>
    </w:p>
    <w:p w:rsidR="00514B86" w:rsidRPr="000C5AC8" w:rsidRDefault="00514B86" w:rsidP="00322E83">
      <w:pPr>
        <w:pStyle w:val="ListParagraph"/>
        <w:numPr>
          <w:ilvl w:val="0"/>
          <w:numId w:val="26"/>
        </w:numPr>
        <w:spacing w:line="276" w:lineRule="auto"/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To lead </w:t>
      </w:r>
      <w:r w:rsidR="00542863" w:rsidRPr="000C5AC8">
        <w:rPr>
          <w:rFonts w:ascii="Source Sans Pro" w:hAnsi="Source Sans Pro" w:cs="Arial"/>
          <w:sz w:val="24"/>
        </w:rPr>
        <w:t>on providing administrative support to</w:t>
      </w:r>
      <w:r w:rsidRPr="000C5AC8">
        <w:rPr>
          <w:rFonts w:ascii="Source Sans Pro" w:hAnsi="Source Sans Pro" w:cs="Arial"/>
          <w:sz w:val="24"/>
        </w:rPr>
        <w:t xml:space="preserve"> nationally delivered programme</w:t>
      </w:r>
      <w:r w:rsidR="00542863" w:rsidRPr="000C5AC8">
        <w:rPr>
          <w:rFonts w:ascii="Source Sans Pro" w:hAnsi="Source Sans Pro" w:cs="Arial"/>
          <w:sz w:val="24"/>
        </w:rPr>
        <w:t>s</w:t>
      </w:r>
      <w:r w:rsidRPr="000C5AC8">
        <w:rPr>
          <w:rFonts w:ascii="Source Sans Pro" w:hAnsi="Source Sans Pro" w:cs="Arial"/>
          <w:sz w:val="24"/>
        </w:rPr>
        <w:t>, ensuring the smooth running of student</w:t>
      </w:r>
      <w:r w:rsidR="00542863" w:rsidRPr="000C5AC8">
        <w:rPr>
          <w:rFonts w:ascii="Source Sans Pro" w:hAnsi="Source Sans Pro" w:cs="Arial"/>
          <w:sz w:val="24"/>
        </w:rPr>
        <w:t xml:space="preserve"> recruitment, </w:t>
      </w:r>
      <w:r w:rsidRPr="000C5AC8">
        <w:rPr>
          <w:rFonts w:ascii="Source Sans Pro" w:hAnsi="Source Sans Pro" w:cs="Arial"/>
          <w:sz w:val="24"/>
        </w:rPr>
        <w:t xml:space="preserve">programme delivery and reporting.  </w:t>
      </w:r>
    </w:p>
    <w:p w:rsidR="00514B86" w:rsidRDefault="00514B86" w:rsidP="00322E83">
      <w:pPr>
        <w:pStyle w:val="ListParagraph"/>
        <w:numPr>
          <w:ilvl w:val="0"/>
          <w:numId w:val="26"/>
        </w:numPr>
        <w:spacing w:line="276" w:lineRule="auto"/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To build and maintain great relationships and rapport with network school staff and students and to be a helpful and suppor</w:t>
      </w:r>
      <w:r w:rsidR="00542863" w:rsidRPr="000C5AC8">
        <w:rPr>
          <w:rFonts w:ascii="Source Sans Pro" w:hAnsi="Source Sans Pro" w:cs="Arial"/>
          <w:sz w:val="24"/>
        </w:rPr>
        <w:t>tive point of contact</w:t>
      </w:r>
      <w:r w:rsidRPr="000C5AC8">
        <w:rPr>
          <w:rFonts w:ascii="Source Sans Pro" w:hAnsi="Source Sans Pro" w:cs="Arial"/>
          <w:sz w:val="24"/>
        </w:rPr>
        <w:t>.</w:t>
      </w:r>
    </w:p>
    <w:p w:rsidR="00514B86" w:rsidRPr="000C5AC8" w:rsidRDefault="00514B86" w:rsidP="00514B86">
      <w:pPr>
        <w:jc w:val="both"/>
        <w:rPr>
          <w:rFonts w:ascii="Source Sans Pro" w:hAnsi="Source Sans Pro" w:cs="Arial"/>
          <w:sz w:val="24"/>
        </w:rPr>
      </w:pPr>
    </w:p>
    <w:p w:rsidR="00514B86" w:rsidRPr="000C5AC8" w:rsidRDefault="00514B86" w:rsidP="00514B86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Key Responsibilities</w:t>
      </w:r>
    </w:p>
    <w:p w:rsidR="00514B86" w:rsidRPr="000C5AC8" w:rsidRDefault="00514B86" w:rsidP="00514B86">
      <w:pPr>
        <w:rPr>
          <w:rFonts w:ascii="Source Sans Pro" w:hAnsi="Source Sans Pro" w:cs="Arial"/>
          <w:sz w:val="24"/>
        </w:rPr>
      </w:pPr>
    </w:p>
    <w:p w:rsidR="00514B86" w:rsidRPr="000C5AC8" w:rsidRDefault="00542863" w:rsidP="00514B86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 xml:space="preserve">National Programme </w:t>
      </w:r>
      <w:proofErr w:type="spellStart"/>
      <w:r w:rsidRPr="000C5AC8">
        <w:rPr>
          <w:rFonts w:ascii="Source Sans Pro" w:hAnsi="Source Sans Pro" w:cs="Arial"/>
          <w:b/>
          <w:color w:val="0088CE"/>
          <w:sz w:val="24"/>
        </w:rPr>
        <w:t>Adminstration</w:t>
      </w:r>
      <w:proofErr w:type="spellEnd"/>
    </w:p>
    <w:p w:rsidR="00542863" w:rsidRPr="000C5AC8" w:rsidRDefault="00542863" w:rsidP="00542863">
      <w:pPr>
        <w:rPr>
          <w:rFonts w:ascii="Source Sans Pro" w:hAnsi="Source Sans Pro" w:cs="Arial"/>
          <w:i/>
          <w:sz w:val="24"/>
        </w:rPr>
      </w:pPr>
      <w:r w:rsidRPr="000C5AC8">
        <w:rPr>
          <w:rFonts w:ascii="Source Sans Pro" w:hAnsi="Source Sans Pro" w:cs="Arial"/>
          <w:i/>
          <w:sz w:val="24"/>
        </w:rPr>
        <w:t>Currently this relates to the Lloyds Banking Group Social Entrepreneurs programme</w:t>
      </w:r>
      <w:r w:rsidR="00514B86" w:rsidRPr="000C5AC8">
        <w:rPr>
          <w:rFonts w:ascii="Source Sans Pro" w:hAnsi="Source Sans Pro" w:cs="Arial"/>
          <w:i/>
          <w:sz w:val="24"/>
        </w:rPr>
        <w:t xml:space="preserve">, delivered in partnership with all 8 of our UK schools in 11 locations </w:t>
      </w:r>
      <w:r w:rsidR="00082A54">
        <w:rPr>
          <w:rFonts w:ascii="Source Sans Pro" w:hAnsi="Source Sans Pro" w:cs="Arial"/>
          <w:i/>
          <w:sz w:val="24"/>
        </w:rPr>
        <w:t>to 26</w:t>
      </w:r>
      <w:r w:rsidR="00514B86" w:rsidRPr="000C5AC8">
        <w:rPr>
          <w:rFonts w:ascii="Source Sans Pro" w:hAnsi="Source Sans Pro" w:cs="Arial"/>
          <w:i/>
          <w:sz w:val="24"/>
        </w:rPr>
        <w:t>0 students annually</w:t>
      </w:r>
      <w:r w:rsidR="00322E83" w:rsidRPr="000C5AC8">
        <w:rPr>
          <w:rFonts w:ascii="Source Sans Pro" w:hAnsi="Source Sans Pro" w:cs="Arial"/>
          <w:i/>
          <w:sz w:val="24"/>
        </w:rPr>
        <w:t xml:space="preserve">, </w:t>
      </w:r>
      <w:r w:rsidRPr="000C5AC8">
        <w:rPr>
          <w:rFonts w:ascii="Source Sans Pro" w:hAnsi="Source Sans Pro" w:cs="Arial"/>
          <w:i/>
          <w:sz w:val="24"/>
        </w:rPr>
        <w:t>and</w:t>
      </w:r>
      <w:r w:rsidR="00322E83" w:rsidRPr="000C5AC8">
        <w:rPr>
          <w:rFonts w:ascii="Source Sans Pro" w:hAnsi="Source Sans Pro" w:cs="Arial"/>
          <w:i/>
          <w:sz w:val="24"/>
        </w:rPr>
        <w:t xml:space="preserve"> to</w:t>
      </w:r>
      <w:r w:rsidRPr="000C5AC8">
        <w:rPr>
          <w:rFonts w:ascii="Source Sans Pro" w:hAnsi="Source Sans Pro" w:cs="Arial"/>
          <w:i/>
          <w:sz w:val="24"/>
        </w:rPr>
        <w:t xml:space="preserve"> </w:t>
      </w:r>
      <w:r w:rsidR="00505825">
        <w:rPr>
          <w:rFonts w:ascii="Source Sans Pro" w:hAnsi="Source Sans Pro" w:cs="Arial"/>
          <w:i/>
          <w:sz w:val="24"/>
        </w:rPr>
        <w:t>Community Business Trade Up</w:t>
      </w:r>
      <w:r w:rsidR="00202834">
        <w:rPr>
          <w:rFonts w:ascii="Source Sans Pro" w:hAnsi="Source Sans Pro" w:cs="Arial"/>
          <w:i/>
          <w:sz w:val="24"/>
        </w:rPr>
        <w:t>, recruiting now for delivery in</w:t>
      </w:r>
      <w:r w:rsidR="00505825">
        <w:rPr>
          <w:rFonts w:ascii="Source Sans Pro" w:hAnsi="Source Sans Pro" w:cs="Arial"/>
          <w:i/>
          <w:sz w:val="24"/>
        </w:rPr>
        <w:t xml:space="preserve"> </w:t>
      </w:r>
      <w:r w:rsidRPr="000C5AC8">
        <w:rPr>
          <w:rFonts w:ascii="Source Sans Pro" w:hAnsi="Source Sans Pro" w:cs="Arial"/>
          <w:i/>
          <w:sz w:val="24"/>
        </w:rPr>
        <w:t xml:space="preserve">10 </w:t>
      </w:r>
      <w:r w:rsidR="00505825">
        <w:rPr>
          <w:rFonts w:ascii="Source Sans Pro" w:hAnsi="Source Sans Pro" w:cs="Arial"/>
          <w:i/>
          <w:sz w:val="24"/>
        </w:rPr>
        <w:t>locations across</w:t>
      </w:r>
      <w:r w:rsidRPr="000C5AC8">
        <w:rPr>
          <w:rFonts w:ascii="Source Sans Pro" w:hAnsi="Source Sans Pro" w:cs="Arial"/>
          <w:i/>
          <w:sz w:val="24"/>
        </w:rPr>
        <w:t xml:space="preserve"> England from January 2018.</w:t>
      </w:r>
      <w:r w:rsidR="00BF33CD" w:rsidRPr="000C5AC8">
        <w:rPr>
          <w:rFonts w:ascii="Source Sans Pro" w:hAnsi="Source Sans Pro" w:cs="Arial"/>
          <w:i/>
          <w:sz w:val="24"/>
        </w:rPr>
        <w:t xml:space="preserve"> Specific programmes will change over time.</w:t>
      </w:r>
    </w:p>
    <w:p w:rsidR="00E10D33" w:rsidRDefault="00E10D33" w:rsidP="00BF33CD">
      <w:pPr>
        <w:rPr>
          <w:rFonts w:ascii="Source Sans Pro" w:hAnsi="Source Sans Pro" w:cs="Arial"/>
          <w:i/>
          <w:sz w:val="24"/>
        </w:rPr>
      </w:pPr>
    </w:p>
    <w:p w:rsidR="00542863" w:rsidRPr="000C5AC8" w:rsidRDefault="00505825" w:rsidP="00BF33CD">
      <w:pPr>
        <w:rPr>
          <w:rFonts w:ascii="Source Sans Pro" w:hAnsi="Source Sans Pro" w:cs="Arial"/>
          <w:i/>
          <w:sz w:val="24"/>
        </w:rPr>
      </w:pPr>
      <w:r>
        <w:rPr>
          <w:rFonts w:ascii="Source Sans Pro" w:hAnsi="Source Sans Pro" w:cs="Arial"/>
          <w:i/>
          <w:sz w:val="24"/>
        </w:rPr>
        <w:t>National Programmes Administration</w:t>
      </w:r>
      <w:r w:rsidR="00E10D33">
        <w:rPr>
          <w:rFonts w:ascii="Source Sans Pro" w:hAnsi="Source Sans Pro" w:cs="Arial"/>
          <w:i/>
          <w:sz w:val="24"/>
        </w:rPr>
        <w:t xml:space="preserve">, </w:t>
      </w:r>
    </w:p>
    <w:p w:rsidR="00D33BE2" w:rsidRPr="000C5AC8" w:rsidRDefault="00D33BE2" w:rsidP="00D33BE2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Support the </w:t>
      </w:r>
      <w:r>
        <w:rPr>
          <w:rFonts w:ascii="Source Sans Pro" w:hAnsi="Source Sans Pro" w:cs="Arial"/>
          <w:sz w:val="24"/>
        </w:rPr>
        <w:t>Programme Managers</w:t>
      </w:r>
      <w:r w:rsidRPr="000C5AC8">
        <w:rPr>
          <w:rFonts w:ascii="Source Sans Pro" w:hAnsi="Source Sans Pro" w:cs="Arial"/>
          <w:sz w:val="24"/>
        </w:rPr>
        <w:t xml:space="preserve"> to ensure all programmes are planned and delivered effectively and efficiently </w:t>
      </w:r>
    </w:p>
    <w:p w:rsidR="00514B86" w:rsidRPr="000C5AC8" w:rsidRDefault="00514B86" w:rsidP="00514B86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Check all student application and selection paperwork submitted and ensure it is complete and </w:t>
      </w:r>
      <w:r w:rsidR="00082A54">
        <w:rPr>
          <w:rFonts w:ascii="Source Sans Pro" w:hAnsi="Source Sans Pro" w:cs="Arial"/>
          <w:sz w:val="24"/>
        </w:rPr>
        <w:t>logged</w:t>
      </w:r>
      <w:r w:rsidRPr="000C5AC8">
        <w:rPr>
          <w:rFonts w:ascii="Source Sans Pro" w:hAnsi="Source Sans Pro" w:cs="Arial"/>
          <w:sz w:val="24"/>
        </w:rPr>
        <w:t xml:space="preserve"> cor</w:t>
      </w:r>
      <w:r w:rsidR="00082A54">
        <w:rPr>
          <w:rFonts w:ascii="Source Sans Pro" w:hAnsi="Source Sans Pro" w:cs="Arial"/>
          <w:sz w:val="24"/>
        </w:rPr>
        <w:t xml:space="preserve">rectly in the system. </w:t>
      </w:r>
    </w:p>
    <w:p w:rsidR="00514B86" w:rsidRPr="000C5AC8" w:rsidRDefault="00514B86" w:rsidP="00514B86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Manage the distribution of</w:t>
      </w:r>
      <w:r w:rsidR="00E10D33">
        <w:rPr>
          <w:rFonts w:ascii="Source Sans Pro" w:hAnsi="Source Sans Pro" w:cs="Arial"/>
          <w:sz w:val="24"/>
        </w:rPr>
        <w:t xml:space="preserve"> </w:t>
      </w:r>
      <w:r w:rsidRPr="000C5AC8">
        <w:rPr>
          <w:rFonts w:ascii="Source Sans Pro" w:hAnsi="Source Sans Pro" w:cs="Arial"/>
          <w:sz w:val="24"/>
        </w:rPr>
        <w:t xml:space="preserve">student </w:t>
      </w:r>
      <w:r w:rsidR="00E10D33">
        <w:rPr>
          <w:rFonts w:ascii="Source Sans Pro" w:hAnsi="Source Sans Pro" w:cs="Arial"/>
          <w:sz w:val="24"/>
        </w:rPr>
        <w:t xml:space="preserve">grant </w:t>
      </w:r>
      <w:r w:rsidRPr="000C5AC8">
        <w:rPr>
          <w:rFonts w:ascii="Source Sans Pro" w:hAnsi="Source Sans Pro" w:cs="Arial"/>
          <w:sz w:val="24"/>
        </w:rPr>
        <w:t>offer packs electronically and by post.</w:t>
      </w:r>
    </w:p>
    <w:p w:rsidR="00514B86" w:rsidRPr="000C5AC8" w:rsidRDefault="00514B86" w:rsidP="00514B86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Process and check students’ grant paperwork</w:t>
      </w:r>
    </w:p>
    <w:p w:rsidR="00514B86" w:rsidRPr="000C5AC8" w:rsidRDefault="00514B86" w:rsidP="00514B86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Support the Grants Management </w:t>
      </w:r>
      <w:r w:rsidR="00082A54">
        <w:rPr>
          <w:rFonts w:ascii="Source Sans Pro" w:hAnsi="Source Sans Pro" w:cs="Arial"/>
          <w:sz w:val="24"/>
        </w:rPr>
        <w:t>T</w:t>
      </w:r>
      <w:r w:rsidRPr="000C5AC8">
        <w:rPr>
          <w:rFonts w:ascii="Source Sans Pro" w:hAnsi="Source Sans Pro" w:cs="Arial"/>
          <w:sz w:val="24"/>
        </w:rPr>
        <w:t xml:space="preserve">eam with the processing of receipts from student grants and </w:t>
      </w:r>
      <w:proofErr w:type="spellStart"/>
      <w:r w:rsidRPr="000C5AC8">
        <w:rPr>
          <w:rFonts w:ascii="Source Sans Pro" w:hAnsi="Source Sans Pro" w:cs="Arial"/>
          <w:sz w:val="24"/>
        </w:rPr>
        <w:t>liasing</w:t>
      </w:r>
      <w:proofErr w:type="spellEnd"/>
      <w:r w:rsidRPr="000C5AC8">
        <w:rPr>
          <w:rFonts w:ascii="Source Sans Pro" w:hAnsi="Source Sans Pro" w:cs="Arial"/>
          <w:sz w:val="24"/>
        </w:rPr>
        <w:t xml:space="preserve"> with Finance Team on student payments. </w:t>
      </w:r>
    </w:p>
    <w:p w:rsidR="00514B86" w:rsidRPr="000C5AC8" w:rsidRDefault="00514B86" w:rsidP="00514B86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Organise diaries, logistics, paperwork and travel arrangements for selection panel meetings, mentor inductions and student graduation ceremonies </w:t>
      </w:r>
    </w:p>
    <w:p w:rsidR="001B72D8" w:rsidRPr="00D33BE2" w:rsidRDefault="00514B86" w:rsidP="001B72D8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D33BE2">
        <w:rPr>
          <w:rFonts w:ascii="Source Sans Pro" w:hAnsi="Source Sans Pro" w:cs="Arial"/>
          <w:sz w:val="24"/>
        </w:rPr>
        <w:t>Arrange training for new assessors as necessary</w:t>
      </w:r>
    </w:p>
    <w:p w:rsidR="00202834" w:rsidRPr="00D33BE2" w:rsidRDefault="00D33BE2" w:rsidP="001B72D8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D33BE2">
        <w:rPr>
          <w:rFonts w:ascii="Source Sans Pro" w:hAnsi="Source Sans Pro" w:cs="Arial"/>
          <w:sz w:val="24"/>
        </w:rPr>
        <w:t>Administer</w:t>
      </w:r>
      <w:r w:rsidR="00202834" w:rsidRPr="00D33BE2">
        <w:rPr>
          <w:rFonts w:ascii="Source Sans Pro" w:hAnsi="Source Sans Pro" w:cs="Arial"/>
          <w:sz w:val="24"/>
        </w:rPr>
        <w:t xml:space="preserve"> regular student surveys, chasing responses as necessary. </w:t>
      </w:r>
    </w:p>
    <w:p w:rsidR="00202834" w:rsidRPr="00D33BE2" w:rsidRDefault="00082A54" w:rsidP="00202834">
      <w:pPr>
        <w:pStyle w:val="ListParagraph"/>
        <w:numPr>
          <w:ilvl w:val="0"/>
          <w:numId w:val="22"/>
        </w:numPr>
        <w:contextualSpacing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Download and review</w:t>
      </w:r>
      <w:r w:rsidR="00202834" w:rsidRPr="00D33BE2">
        <w:rPr>
          <w:rFonts w:ascii="Source Sans Pro" w:hAnsi="Source Sans Pro" w:cs="Arial"/>
          <w:sz w:val="24"/>
        </w:rPr>
        <w:t xml:space="preserve"> data to report on student and programme performance, including generating data summaries to support mid- and post-programme reviews.  </w:t>
      </w:r>
    </w:p>
    <w:p w:rsidR="00202834" w:rsidRDefault="00202834" w:rsidP="00202834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D33BE2">
        <w:rPr>
          <w:rFonts w:ascii="Source Sans Pro" w:hAnsi="Source Sans Pro" w:cs="Arial"/>
          <w:sz w:val="24"/>
        </w:rPr>
        <w:t>Assist with the smooth</w:t>
      </w:r>
      <w:r w:rsidRPr="001B72D8">
        <w:rPr>
          <w:rFonts w:ascii="Source Sans Pro" w:hAnsi="Source Sans Pro" w:cs="Arial"/>
          <w:sz w:val="24"/>
        </w:rPr>
        <w:t xml:space="preserve"> running and maintenance of </w:t>
      </w:r>
      <w:r>
        <w:rPr>
          <w:rFonts w:ascii="Source Sans Pro" w:hAnsi="Source Sans Pro" w:cs="Arial"/>
          <w:sz w:val="24"/>
        </w:rPr>
        <w:t>additional programmes and activities as necessary</w:t>
      </w:r>
    </w:p>
    <w:p w:rsidR="00202834" w:rsidRPr="00202834" w:rsidRDefault="00202834" w:rsidP="00202834">
      <w:pPr>
        <w:ind w:left="360"/>
        <w:contextualSpacing/>
        <w:rPr>
          <w:rFonts w:ascii="Source Sans Pro" w:hAnsi="Source Sans Pro" w:cs="Arial"/>
        </w:rPr>
      </w:pPr>
    </w:p>
    <w:p w:rsidR="00202834" w:rsidRPr="001B72D8" w:rsidRDefault="00202834" w:rsidP="00202834">
      <w:pPr>
        <w:rPr>
          <w:rFonts w:ascii="Source Sans Pro" w:hAnsi="Source Sans Pro" w:cs="Arial"/>
          <w:sz w:val="24"/>
        </w:rPr>
      </w:pPr>
    </w:p>
    <w:p w:rsidR="00D33BE2" w:rsidRPr="000C5AC8" w:rsidRDefault="00D33BE2" w:rsidP="00D33BE2">
      <w:pPr>
        <w:rPr>
          <w:rFonts w:ascii="Source Sans Pro" w:hAnsi="Source Sans Pro" w:cs="Arial"/>
          <w:i/>
          <w:sz w:val="24"/>
        </w:rPr>
      </w:pPr>
      <w:r w:rsidRPr="000C5AC8">
        <w:rPr>
          <w:rFonts w:ascii="Source Sans Pro" w:hAnsi="Source Sans Pro" w:cs="Arial"/>
          <w:i/>
          <w:sz w:val="24"/>
        </w:rPr>
        <w:lastRenderedPageBreak/>
        <w:t>Programmes</w:t>
      </w:r>
      <w:r>
        <w:rPr>
          <w:rFonts w:ascii="Source Sans Pro" w:hAnsi="Source Sans Pro" w:cs="Arial"/>
          <w:i/>
          <w:sz w:val="24"/>
        </w:rPr>
        <w:t xml:space="preserve"> Systems and Support</w:t>
      </w:r>
    </w:p>
    <w:p w:rsidR="00D33BE2" w:rsidRPr="000C5AC8" w:rsidRDefault="00D33BE2" w:rsidP="00D33BE2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Establish and maintain appropriate administrative systems and processes to manage project milestones and deliverables</w:t>
      </w:r>
      <w:r w:rsidR="00E10D33">
        <w:rPr>
          <w:rFonts w:ascii="Source Sans Pro" w:hAnsi="Source Sans Pro" w:cs="Arial"/>
          <w:sz w:val="24"/>
        </w:rPr>
        <w:t xml:space="preserve"> </w:t>
      </w:r>
    </w:p>
    <w:p w:rsidR="00D33BE2" w:rsidRPr="000C5AC8" w:rsidRDefault="00D33BE2" w:rsidP="00D33BE2">
      <w:pPr>
        <w:numPr>
          <w:ilvl w:val="0"/>
          <w:numId w:val="22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Maintain accurate Salesforce CRM database records for all students applying and on SSE programmes, including updating records with any changes, withdrawals etc.  </w:t>
      </w:r>
    </w:p>
    <w:p w:rsidR="00D33BE2" w:rsidRDefault="00D33BE2" w:rsidP="00D33BE2">
      <w:pPr>
        <w:pStyle w:val="ListParagraph"/>
        <w:numPr>
          <w:ilvl w:val="0"/>
          <w:numId w:val="22"/>
        </w:numPr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Support programme data cleaning and migrating across the network schools while we upgrade our Salesforce system</w:t>
      </w:r>
    </w:p>
    <w:p w:rsidR="00D33BE2" w:rsidRPr="001B72D8" w:rsidRDefault="00D33BE2" w:rsidP="00D33BE2">
      <w:pPr>
        <w:pStyle w:val="ListParagraph"/>
        <w:numPr>
          <w:ilvl w:val="0"/>
          <w:numId w:val="22"/>
        </w:numPr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Provide support and guidance to network schools on the use of Salesforce for programme administration.</w:t>
      </w:r>
    </w:p>
    <w:p w:rsidR="00D33BE2" w:rsidRDefault="00D33BE2" w:rsidP="00514B86">
      <w:pPr>
        <w:rPr>
          <w:rFonts w:ascii="Source Sans Pro" w:hAnsi="Source Sans Pro" w:cs="Arial"/>
          <w:i/>
          <w:sz w:val="24"/>
        </w:rPr>
      </w:pPr>
    </w:p>
    <w:p w:rsidR="00514B86" w:rsidRPr="001B72D8" w:rsidRDefault="001B72D8" w:rsidP="00514B86">
      <w:pPr>
        <w:rPr>
          <w:rFonts w:ascii="Source Sans Pro" w:hAnsi="Source Sans Pro" w:cs="Arial"/>
          <w:i/>
          <w:sz w:val="24"/>
        </w:rPr>
      </w:pPr>
      <w:r>
        <w:rPr>
          <w:rFonts w:ascii="Source Sans Pro" w:hAnsi="Source Sans Pro" w:cs="Arial"/>
          <w:i/>
          <w:sz w:val="24"/>
        </w:rPr>
        <w:t>Team S</w:t>
      </w:r>
      <w:r w:rsidRPr="001B72D8">
        <w:rPr>
          <w:rFonts w:ascii="Source Sans Pro" w:hAnsi="Source Sans Pro" w:cs="Arial"/>
          <w:i/>
          <w:sz w:val="24"/>
        </w:rPr>
        <w:t>upport</w:t>
      </w:r>
    </w:p>
    <w:p w:rsidR="00514B86" w:rsidRPr="000C5AC8" w:rsidRDefault="00514B86" w:rsidP="00514B86">
      <w:pPr>
        <w:numPr>
          <w:ilvl w:val="0"/>
          <w:numId w:val="24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Maintain regular contact with all UK schools and provide support as necessary</w:t>
      </w:r>
    </w:p>
    <w:p w:rsidR="00514B86" w:rsidRPr="000C5AC8" w:rsidRDefault="00514B86" w:rsidP="00514B86">
      <w:pPr>
        <w:numPr>
          <w:ilvl w:val="0"/>
          <w:numId w:val="24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Share best practice and support other administrators within the London office and across the UK and International Network </w:t>
      </w:r>
    </w:p>
    <w:p w:rsidR="000C5AC8" w:rsidRDefault="000C5AC8" w:rsidP="000C5AC8">
      <w:pPr>
        <w:numPr>
          <w:ilvl w:val="0"/>
          <w:numId w:val="24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Identify opportunities to simplify systems and processes to increase efficiency. </w:t>
      </w:r>
    </w:p>
    <w:p w:rsidR="00D33BE2" w:rsidRPr="000C5AC8" w:rsidRDefault="00D33BE2" w:rsidP="00D33BE2">
      <w:pPr>
        <w:numPr>
          <w:ilvl w:val="0"/>
          <w:numId w:val="24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Organise travel and accommodation for </w:t>
      </w:r>
      <w:proofErr w:type="gramStart"/>
      <w:r w:rsidRPr="000C5AC8">
        <w:rPr>
          <w:rFonts w:ascii="Source Sans Pro" w:hAnsi="Source Sans Pro" w:cs="Arial"/>
          <w:sz w:val="24"/>
        </w:rPr>
        <w:t>colleagues</w:t>
      </w:r>
      <w:proofErr w:type="gramEnd"/>
      <w:r w:rsidRPr="000C5AC8">
        <w:rPr>
          <w:rFonts w:ascii="Source Sans Pro" w:hAnsi="Source Sans Pro" w:cs="Arial"/>
          <w:sz w:val="24"/>
        </w:rPr>
        <w:t xml:space="preserve"> visits to local schools. </w:t>
      </w:r>
    </w:p>
    <w:p w:rsidR="00D33BE2" w:rsidRPr="000C5AC8" w:rsidRDefault="00D33BE2" w:rsidP="00D33BE2">
      <w:pPr>
        <w:numPr>
          <w:ilvl w:val="0"/>
          <w:numId w:val="24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Be the first point of call for </w:t>
      </w:r>
      <w:r>
        <w:rPr>
          <w:rFonts w:ascii="Source Sans Pro" w:hAnsi="Source Sans Pro" w:cs="Arial"/>
          <w:sz w:val="24"/>
        </w:rPr>
        <w:t xml:space="preserve">network staff and </w:t>
      </w:r>
      <w:r w:rsidRPr="000C5AC8">
        <w:rPr>
          <w:rFonts w:ascii="Source Sans Pro" w:hAnsi="Source Sans Pro" w:cs="Arial"/>
          <w:sz w:val="24"/>
        </w:rPr>
        <w:t xml:space="preserve">student </w:t>
      </w:r>
      <w:r w:rsidR="00082A54">
        <w:rPr>
          <w:rFonts w:ascii="Source Sans Pro" w:hAnsi="Source Sans Pro" w:cs="Arial"/>
          <w:sz w:val="24"/>
        </w:rPr>
        <w:t xml:space="preserve">programmes </w:t>
      </w:r>
      <w:r w:rsidRPr="000C5AC8">
        <w:rPr>
          <w:rFonts w:ascii="Source Sans Pro" w:hAnsi="Source Sans Pro" w:cs="Arial"/>
          <w:sz w:val="24"/>
        </w:rPr>
        <w:t xml:space="preserve">queries by phone and email. </w:t>
      </w:r>
    </w:p>
    <w:p w:rsidR="001516F4" w:rsidRDefault="001516F4" w:rsidP="001516F4">
      <w:pPr>
        <w:numPr>
          <w:ilvl w:val="0"/>
          <w:numId w:val="24"/>
        </w:numPr>
        <w:ind w:left="714" w:hanging="357"/>
        <w:jc w:val="both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Carry out other duties within the scope and spirit of </w:t>
      </w:r>
      <w:r w:rsidR="00082A54">
        <w:rPr>
          <w:rFonts w:ascii="Source Sans Pro" w:hAnsi="Source Sans Pro" w:cs="Arial"/>
          <w:sz w:val="24"/>
        </w:rPr>
        <w:t>the</w:t>
      </w:r>
      <w:r w:rsidRPr="000C5AC8">
        <w:rPr>
          <w:rFonts w:ascii="Source Sans Pro" w:hAnsi="Source Sans Pro" w:cs="Arial"/>
          <w:sz w:val="24"/>
        </w:rPr>
        <w:t xml:space="preserve"> role.</w:t>
      </w:r>
    </w:p>
    <w:p w:rsidR="001B72D8" w:rsidRPr="001B72D8" w:rsidRDefault="001B72D8" w:rsidP="001B72D8">
      <w:pPr>
        <w:rPr>
          <w:rFonts w:ascii="Source Sans Pro" w:hAnsi="Source Sans Pro" w:cs="Arial"/>
          <w:i/>
          <w:sz w:val="24"/>
        </w:rPr>
      </w:pPr>
    </w:p>
    <w:p w:rsidR="00D33BE2" w:rsidRPr="000C5AC8" w:rsidRDefault="00D33BE2" w:rsidP="00D33BE2">
      <w:pPr>
        <w:rPr>
          <w:rFonts w:ascii="Source Sans Pro" w:hAnsi="Source Sans Pro" w:cs="Arial"/>
          <w:sz w:val="24"/>
        </w:rPr>
      </w:pPr>
    </w:p>
    <w:p w:rsidR="001B72D8" w:rsidRPr="000C5AC8" w:rsidRDefault="001B72D8" w:rsidP="001B72D8">
      <w:pPr>
        <w:jc w:val="both"/>
        <w:rPr>
          <w:rFonts w:ascii="Source Sans Pro" w:hAnsi="Source Sans Pro" w:cs="Arial"/>
          <w:sz w:val="24"/>
        </w:rPr>
      </w:pPr>
    </w:p>
    <w:p w:rsidR="00514B86" w:rsidRPr="000C5AC8" w:rsidRDefault="00514B86" w:rsidP="00514B86">
      <w:pPr>
        <w:rPr>
          <w:rFonts w:ascii="Source Sans Pro" w:hAnsi="Source Sans Pro" w:cs="Arial"/>
          <w:sz w:val="24"/>
        </w:rPr>
      </w:pPr>
    </w:p>
    <w:p w:rsidR="00514B86" w:rsidRPr="000C5AC8" w:rsidRDefault="00514B86" w:rsidP="00514B86">
      <w:pPr>
        <w:rPr>
          <w:rFonts w:ascii="Source Sans Pro" w:hAnsi="Source Sans Pro" w:cs="Arial"/>
          <w:sz w:val="24"/>
        </w:rPr>
      </w:pPr>
    </w:p>
    <w:p w:rsidR="00514B86" w:rsidRPr="00082A54" w:rsidRDefault="00514B86" w:rsidP="00514B86">
      <w:pPr>
        <w:rPr>
          <w:rFonts w:ascii="Source Sans Pro" w:hAnsi="Source Sans Pro" w:cs="Arial"/>
          <w:b/>
          <w:color w:val="0088CE"/>
          <w:sz w:val="24"/>
        </w:rPr>
      </w:pPr>
      <w:r w:rsidRPr="00082A54">
        <w:rPr>
          <w:rFonts w:ascii="Source Sans Pro" w:hAnsi="Source Sans Pro" w:cs="Arial"/>
          <w:b/>
          <w:color w:val="0088CE"/>
          <w:sz w:val="24"/>
        </w:rPr>
        <w:t>Key Relationships</w:t>
      </w:r>
    </w:p>
    <w:p w:rsidR="00514B86" w:rsidRPr="000C5AC8" w:rsidRDefault="00514B86" w:rsidP="00514B86">
      <w:pPr>
        <w:rPr>
          <w:rFonts w:ascii="Source Sans Pro" w:hAnsi="Source Sans Pro" w:cs="Arial"/>
          <w:b/>
          <w:color w:val="0088CE"/>
          <w:sz w:val="24"/>
        </w:rPr>
      </w:pPr>
    </w:p>
    <w:p w:rsidR="001B72D8" w:rsidRDefault="00514B86" w:rsidP="0053260B">
      <w:p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The </w:t>
      </w:r>
      <w:r w:rsidR="005C0C0D">
        <w:rPr>
          <w:rFonts w:ascii="Source Sans Pro" w:hAnsi="Source Sans Pro" w:cs="Arial"/>
          <w:sz w:val="24"/>
        </w:rPr>
        <w:t>Programmes Administrator</w:t>
      </w:r>
      <w:r w:rsidR="00322E83" w:rsidRPr="000C5AC8">
        <w:rPr>
          <w:rFonts w:ascii="Source Sans Pro" w:hAnsi="Source Sans Pro" w:cs="Arial"/>
          <w:sz w:val="24"/>
        </w:rPr>
        <w:t xml:space="preserve"> reports</w:t>
      </w:r>
      <w:r w:rsidR="0053260B" w:rsidRPr="000C5AC8">
        <w:rPr>
          <w:rFonts w:ascii="Source Sans Pro" w:hAnsi="Source Sans Pro" w:cs="Arial"/>
          <w:sz w:val="24"/>
        </w:rPr>
        <w:t xml:space="preserve"> to the Network Director and</w:t>
      </w:r>
      <w:r w:rsidRPr="000C5AC8">
        <w:rPr>
          <w:rFonts w:ascii="Source Sans Pro" w:hAnsi="Source Sans Pro" w:cs="Arial"/>
          <w:sz w:val="24"/>
        </w:rPr>
        <w:t xml:space="preserve"> </w:t>
      </w:r>
      <w:r w:rsidR="0053260B" w:rsidRPr="000C5AC8">
        <w:rPr>
          <w:rFonts w:ascii="Source Sans Pro" w:hAnsi="Source Sans Pro" w:cs="Arial"/>
          <w:sz w:val="24"/>
        </w:rPr>
        <w:t>suppor</w:t>
      </w:r>
      <w:r w:rsidR="00322E83" w:rsidRPr="000C5AC8">
        <w:rPr>
          <w:rFonts w:ascii="Source Sans Pro" w:hAnsi="Source Sans Pro" w:cs="Arial"/>
          <w:sz w:val="24"/>
        </w:rPr>
        <w:t xml:space="preserve">ts the </w:t>
      </w:r>
      <w:r w:rsidR="00082A54">
        <w:rPr>
          <w:rFonts w:ascii="Source Sans Pro" w:hAnsi="Source Sans Pro" w:cs="Arial"/>
          <w:sz w:val="24"/>
        </w:rPr>
        <w:t xml:space="preserve">team </w:t>
      </w:r>
      <w:r w:rsidR="00322E83" w:rsidRPr="000C5AC8">
        <w:rPr>
          <w:rFonts w:ascii="Source Sans Pro" w:hAnsi="Source Sans Pro" w:cs="Arial"/>
          <w:sz w:val="24"/>
        </w:rPr>
        <w:t xml:space="preserve">as a whole, in particular working closely with the two </w:t>
      </w:r>
      <w:r w:rsidR="001B72D8">
        <w:rPr>
          <w:rFonts w:ascii="Source Sans Pro" w:hAnsi="Source Sans Pro" w:cs="Arial"/>
          <w:sz w:val="24"/>
        </w:rPr>
        <w:t>Programme</w:t>
      </w:r>
      <w:r w:rsidR="00322E83" w:rsidRPr="000C5AC8">
        <w:rPr>
          <w:rFonts w:ascii="Source Sans Pro" w:hAnsi="Source Sans Pro" w:cs="Arial"/>
          <w:sz w:val="24"/>
        </w:rPr>
        <w:t xml:space="preserve"> Managers.</w:t>
      </w:r>
      <w:r w:rsidR="0053260B" w:rsidRPr="000C5AC8">
        <w:rPr>
          <w:rFonts w:ascii="Source Sans Pro" w:hAnsi="Source Sans Pro" w:cs="Arial"/>
          <w:sz w:val="24"/>
        </w:rPr>
        <w:t xml:space="preserve"> </w:t>
      </w:r>
    </w:p>
    <w:p w:rsidR="001B72D8" w:rsidRDefault="001B72D8" w:rsidP="0053260B">
      <w:pPr>
        <w:rPr>
          <w:rFonts w:ascii="Source Sans Pro" w:hAnsi="Source Sans Pro" w:cs="Arial"/>
          <w:sz w:val="24"/>
        </w:rPr>
      </w:pPr>
    </w:p>
    <w:p w:rsidR="00322E83" w:rsidRPr="000C5AC8" w:rsidRDefault="00514B86" w:rsidP="0053260B">
      <w:p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Relationships with the </w:t>
      </w:r>
      <w:r w:rsidR="00322E83" w:rsidRPr="000C5AC8">
        <w:rPr>
          <w:rFonts w:ascii="Source Sans Pro" w:hAnsi="Source Sans Pro" w:cs="Arial"/>
          <w:sz w:val="24"/>
        </w:rPr>
        <w:t xml:space="preserve">staff from the </w:t>
      </w:r>
      <w:r w:rsidR="002B0E80">
        <w:rPr>
          <w:rFonts w:ascii="Source Sans Pro" w:hAnsi="Source Sans Pro" w:cs="Arial"/>
          <w:sz w:val="24"/>
        </w:rPr>
        <w:t>UK</w:t>
      </w:r>
      <w:r w:rsidR="00322E83" w:rsidRPr="000C5AC8">
        <w:rPr>
          <w:rFonts w:ascii="Source Sans Pro" w:hAnsi="Source Sans Pro" w:cs="Arial"/>
          <w:sz w:val="24"/>
        </w:rPr>
        <w:t xml:space="preserve"> schools </w:t>
      </w:r>
      <w:r w:rsidRPr="000C5AC8">
        <w:rPr>
          <w:rFonts w:ascii="Source Sans Pro" w:hAnsi="Source Sans Pro" w:cs="Arial"/>
          <w:sz w:val="24"/>
        </w:rPr>
        <w:t>are key to this role</w:t>
      </w:r>
      <w:r w:rsidR="00322E83" w:rsidRPr="000C5AC8">
        <w:rPr>
          <w:rFonts w:ascii="Source Sans Pro" w:hAnsi="Source Sans Pro" w:cs="Arial"/>
          <w:sz w:val="24"/>
        </w:rPr>
        <w:t xml:space="preserve"> as are internal relationships across the SSE team in London.</w:t>
      </w:r>
    </w:p>
    <w:p w:rsidR="00322E83" w:rsidRPr="000C5AC8" w:rsidRDefault="00322E83" w:rsidP="0053260B">
      <w:pPr>
        <w:rPr>
          <w:rFonts w:ascii="Source Sans Pro" w:hAnsi="Source Sans Pro" w:cs="Arial"/>
          <w:sz w:val="24"/>
        </w:rPr>
      </w:pPr>
    </w:p>
    <w:p w:rsidR="00D33BE2" w:rsidRDefault="00D33BE2">
      <w:pPr>
        <w:rPr>
          <w:rFonts w:ascii="Source Sans Pro" w:hAnsi="Source Sans Pro" w:cs="Arial"/>
          <w:b/>
          <w:color w:val="0088CE"/>
          <w:sz w:val="24"/>
        </w:rPr>
      </w:pPr>
      <w:r>
        <w:rPr>
          <w:rFonts w:ascii="Source Sans Pro" w:hAnsi="Source Sans Pro" w:cs="Arial"/>
          <w:b/>
          <w:color w:val="0088CE"/>
          <w:sz w:val="24"/>
        </w:rPr>
        <w:br w:type="page"/>
      </w:r>
    </w:p>
    <w:p w:rsidR="00514B86" w:rsidRPr="000C5AC8" w:rsidRDefault="00514B86" w:rsidP="0053260B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lastRenderedPageBreak/>
        <w:t>Person specification:</w:t>
      </w:r>
    </w:p>
    <w:p w:rsidR="0053260B" w:rsidRPr="000C5AC8" w:rsidRDefault="0053260B" w:rsidP="0053260B">
      <w:pPr>
        <w:rPr>
          <w:rFonts w:ascii="Source Sans Pro" w:hAnsi="Source Sans Pro" w:cs="Arial"/>
          <w:b/>
          <w:color w:val="0088CE"/>
          <w:sz w:val="24"/>
        </w:rPr>
      </w:pPr>
    </w:p>
    <w:p w:rsidR="00514B86" w:rsidRPr="000C5AC8" w:rsidRDefault="0032370F" w:rsidP="0053260B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 xml:space="preserve">Skills </w:t>
      </w:r>
    </w:p>
    <w:p w:rsidR="0032370F" w:rsidRPr="000C5AC8" w:rsidRDefault="0032370F" w:rsidP="0032370F">
      <w:pPr>
        <w:numPr>
          <w:ilvl w:val="0"/>
          <w:numId w:val="1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Organisational and project management skills, with experience of prioritising a number of concurrent projects and delivering to deadlines. </w:t>
      </w:r>
    </w:p>
    <w:p w:rsidR="0032370F" w:rsidRPr="000C5AC8" w:rsidRDefault="0032370F" w:rsidP="003B1B80">
      <w:pPr>
        <w:pStyle w:val="ListParagraph"/>
        <w:numPr>
          <w:ilvl w:val="0"/>
          <w:numId w:val="1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Relationship management and communication skills, with the ability to relate to and support people at all levels and from a diverse range of backgrounds</w:t>
      </w:r>
    </w:p>
    <w:p w:rsidR="0032370F" w:rsidRPr="000C5AC8" w:rsidRDefault="0032370F" w:rsidP="0032370F">
      <w:pPr>
        <w:numPr>
          <w:ilvl w:val="0"/>
          <w:numId w:val="1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Written and verbal communication skills with experience of communicating at all levels internally and externally</w:t>
      </w:r>
      <w:r w:rsidR="004B1C08" w:rsidRPr="000C5AC8">
        <w:rPr>
          <w:rFonts w:ascii="Source Sans Pro" w:hAnsi="Source Sans Pro" w:cs="Arial"/>
          <w:sz w:val="24"/>
        </w:rPr>
        <w:t xml:space="preserve"> </w:t>
      </w:r>
    </w:p>
    <w:p w:rsidR="004B1C08" w:rsidRDefault="004B1C08" w:rsidP="004B1C08">
      <w:pPr>
        <w:numPr>
          <w:ilvl w:val="0"/>
          <w:numId w:val="1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Excellent attention to detail and methodical approach to work</w:t>
      </w:r>
    </w:p>
    <w:p w:rsidR="00D33BE2" w:rsidRPr="000C5AC8" w:rsidRDefault="00D33BE2" w:rsidP="004B1C08">
      <w:pPr>
        <w:numPr>
          <w:ilvl w:val="0"/>
          <w:numId w:val="10"/>
        </w:numPr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Proficient in the use of Salesforce, or similar database system</w:t>
      </w:r>
    </w:p>
    <w:p w:rsidR="004B1C08" w:rsidRDefault="004B1C08" w:rsidP="004B1C08">
      <w:pPr>
        <w:pStyle w:val="ListParagraph"/>
        <w:numPr>
          <w:ilvl w:val="0"/>
          <w:numId w:val="2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Proficient in Word, PowerPoint, Excel </w:t>
      </w:r>
    </w:p>
    <w:p w:rsidR="00D33BE2" w:rsidRPr="000C5AC8" w:rsidRDefault="00D33BE2" w:rsidP="00D33BE2">
      <w:pPr>
        <w:pStyle w:val="ListParagraph"/>
        <w:contextualSpacing/>
        <w:rPr>
          <w:rFonts w:ascii="Source Sans Pro" w:hAnsi="Source Sans Pro" w:cs="Arial"/>
          <w:sz w:val="24"/>
        </w:rPr>
      </w:pPr>
    </w:p>
    <w:p w:rsidR="004B1C08" w:rsidRPr="000C5AC8" w:rsidRDefault="004B1C08" w:rsidP="004B1C08">
      <w:pPr>
        <w:ind w:left="720"/>
        <w:rPr>
          <w:rFonts w:ascii="Source Sans Pro" w:hAnsi="Source Sans Pro" w:cs="Arial"/>
          <w:sz w:val="24"/>
        </w:rPr>
      </w:pPr>
    </w:p>
    <w:p w:rsidR="004B1C08" w:rsidRPr="000C5AC8" w:rsidRDefault="004B1C08" w:rsidP="004B1C08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Experience</w:t>
      </w:r>
    </w:p>
    <w:p w:rsidR="0032370F" w:rsidRPr="000C5AC8" w:rsidRDefault="0032370F" w:rsidP="003B1B80">
      <w:pPr>
        <w:numPr>
          <w:ilvl w:val="0"/>
          <w:numId w:val="1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Experience of maintaining office systems including databases, spreadsheets</w:t>
      </w:r>
      <w:r w:rsidR="004B1C08" w:rsidRPr="000C5AC8">
        <w:rPr>
          <w:rFonts w:ascii="Source Sans Pro" w:hAnsi="Source Sans Pro" w:cs="Arial"/>
          <w:sz w:val="24"/>
        </w:rPr>
        <w:t xml:space="preserve"> etc.</w:t>
      </w:r>
    </w:p>
    <w:p w:rsidR="004B1C08" w:rsidRPr="000C5AC8" w:rsidRDefault="004B1C08" w:rsidP="004B1C08">
      <w:pPr>
        <w:numPr>
          <w:ilvl w:val="0"/>
          <w:numId w:val="1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Experience of co-ordinating diaries, meetings and events </w:t>
      </w:r>
    </w:p>
    <w:p w:rsidR="0053260B" w:rsidRPr="000C5AC8" w:rsidRDefault="004B1C08" w:rsidP="0053260B">
      <w:pPr>
        <w:pStyle w:val="ListParagraph"/>
        <w:numPr>
          <w:ilvl w:val="0"/>
          <w:numId w:val="2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Experience</w:t>
      </w:r>
      <w:r w:rsidR="0053260B" w:rsidRPr="000C5AC8">
        <w:rPr>
          <w:rFonts w:ascii="Source Sans Pro" w:hAnsi="Source Sans Pro" w:cs="Arial"/>
          <w:sz w:val="24"/>
        </w:rPr>
        <w:t xml:space="preserve"> of </w:t>
      </w:r>
      <w:r w:rsidRPr="000C5AC8">
        <w:rPr>
          <w:rFonts w:ascii="Source Sans Pro" w:hAnsi="Source Sans Pro" w:cs="Arial"/>
          <w:sz w:val="24"/>
        </w:rPr>
        <w:t xml:space="preserve">working in </w:t>
      </w:r>
      <w:r w:rsidR="0053260B" w:rsidRPr="000C5AC8">
        <w:rPr>
          <w:rFonts w:ascii="Source Sans Pro" w:hAnsi="Source Sans Pro" w:cs="Arial"/>
          <w:sz w:val="24"/>
        </w:rPr>
        <w:t>the</w:t>
      </w:r>
      <w:r w:rsidR="0032370F" w:rsidRPr="000C5AC8">
        <w:rPr>
          <w:rFonts w:ascii="Source Sans Pro" w:hAnsi="Source Sans Pro" w:cs="Arial"/>
          <w:sz w:val="24"/>
        </w:rPr>
        <w:t xml:space="preserve"> third sector/</w:t>
      </w:r>
      <w:r w:rsidR="0053260B" w:rsidRPr="000C5AC8">
        <w:rPr>
          <w:rFonts w:ascii="Source Sans Pro" w:hAnsi="Source Sans Pro" w:cs="Arial"/>
          <w:sz w:val="24"/>
        </w:rPr>
        <w:t xml:space="preserve"> social enterprise sector. </w:t>
      </w:r>
      <w:r w:rsidRPr="000C5AC8">
        <w:rPr>
          <w:rFonts w:ascii="Source Sans Pro" w:hAnsi="Source Sans Pro" w:cs="Arial"/>
          <w:sz w:val="24"/>
        </w:rPr>
        <w:t>(Desirable)</w:t>
      </w:r>
    </w:p>
    <w:p w:rsidR="0053260B" w:rsidRPr="000C5AC8" w:rsidRDefault="0053260B" w:rsidP="0053260B">
      <w:pPr>
        <w:spacing w:line="259" w:lineRule="auto"/>
        <w:rPr>
          <w:rFonts w:ascii="Source Sans Pro" w:hAnsi="Source Sans Pro" w:cs="Arial"/>
          <w:b/>
          <w:color w:val="00B0F0"/>
          <w:sz w:val="24"/>
        </w:rPr>
      </w:pPr>
    </w:p>
    <w:p w:rsidR="0053260B" w:rsidRPr="000C5AC8" w:rsidRDefault="0053260B" w:rsidP="0053260B">
      <w:pPr>
        <w:spacing w:line="259" w:lineRule="auto"/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Personal Attributes</w:t>
      </w:r>
    </w:p>
    <w:p w:rsidR="0053260B" w:rsidRPr="000C5AC8" w:rsidRDefault="0053260B" w:rsidP="0053260B">
      <w:pPr>
        <w:pStyle w:val="ListParagraph"/>
        <w:numPr>
          <w:ilvl w:val="0"/>
          <w:numId w:val="2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Committed to addressing inequalities and social exclusion, with a clear interest in social enterprise</w:t>
      </w:r>
    </w:p>
    <w:p w:rsidR="0053260B" w:rsidRPr="000C5AC8" w:rsidRDefault="0053260B" w:rsidP="0053260B">
      <w:pPr>
        <w:pStyle w:val="ListParagraph"/>
        <w:numPr>
          <w:ilvl w:val="0"/>
          <w:numId w:val="2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Solutions focussed, entrepreneurial, resourceful and adaptable </w:t>
      </w:r>
    </w:p>
    <w:p w:rsidR="0053260B" w:rsidRPr="000C5AC8" w:rsidRDefault="004B1C08" w:rsidP="0053260B">
      <w:pPr>
        <w:pStyle w:val="ListParagraph"/>
        <w:numPr>
          <w:ilvl w:val="0"/>
          <w:numId w:val="2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Friendly, approachable </w:t>
      </w:r>
      <w:r w:rsidR="0053260B" w:rsidRPr="000C5AC8">
        <w:rPr>
          <w:rFonts w:ascii="Source Sans Pro" w:hAnsi="Source Sans Pro" w:cs="Arial"/>
          <w:sz w:val="24"/>
        </w:rPr>
        <w:t xml:space="preserve">and professional </w:t>
      </w:r>
    </w:p>
    <w:p w:rsidR="0053260B" w:rsidRPr="000C5AC8" w:rsidRDefault="0053260B" w:rsidP="0053260B">
      <w:pPr>
        <w:pStyle w:val="ListParagraph"/>
        <w:numPr>
          <w:ilvl w:val="0"/>
          <w:numId w:val="20"/>
        </w:numPr>
        <w:contextualSpacing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Highly organised, able to prioritise a varied and fast paced workload and deliver to deadlines</w:t>
      </w:r>
    </w:p>
    <w:p w:rsidR="0053260B" w:rsidRPr="000C5AC8" w:rsidRDefault="0053260B" w:rsidP="0053260B">
      <w:pPr>
        <w:numPr>
          <w:ilvl w:val="0"/>
          <w:numId w:val="2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A team player committed to working collaboratively to achieve results </w:t>
      </w:r>
    </w:p>
    <w:p w:rsidR="0032370F" w:rsidRPr="000C5AC8" w:rsidRDefault="0032370F" w:rsidP="0032370F">
      <w:pPr>
        <w:numPr>
          <w:ilvl w:val="0"/>
          <w:numId w:val="20"/>
        </w:num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Flexible, adaptable and capable of responding positively to new challenges</w:t>
      </w:r>
    </w:p>
    <w:p w:rsidR="0053260B" w:rsidRPr="000C5AC8" w:rsidRDefault="0053260B" w:rsidP="0032370F">
      <w:pPr>
        <w:ind w:left="720"/>
        <w:rPr>
          <w:rFonts w:ascii="Source Sans Pro" w:hAnsi="Source Sans Pro" w:cs="Arial"/>
          <w:sz w:val="24"/>
        </w:rPr>
      </w:pPr>
    </w:p>
    <w:p w:rsidR="001C4F6B" w:rsidRPr="000C5AC8" w:rsidRDefault="001C4F6B" w:rsidP="001C4F6B">
      <w:pPr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Key Information</w:t>
      </w:r>
    </w:p>
    <w:p w:rsidR="001C4F6B" w:rsidRPr="000C5AC8" w:rsidRDefault="001C4F6B" w:rsidP="001C4F6B">
      <w:pPr>
        <w:rPr>
          <w:rFonts w:ascii="Source Sans Pro" w:hAnsi="Source Sans Pro" w:cs="Arial"/>
          <w:b/>
          <w:color w:val="0088CE"/>
          <w:sz w:val="24"/>
        </w:rPr>
      </w:pPr>
    </w:p>
    <w:p w:rsidR="001C4F6B" w:rsidRPr="000C5AC8" w:rsidRDefault="001C4F6B" w:rsidP="001C4F6B">
      <w:p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Salary:</w:t>
      </w:r>
      <w:r w:rsidRPr="000C5AC8">
        <w:rPr>
          <w:rFonts w:ascii="Source Sans Pro" w:hAnsi="Source Sans Pro" w:cs="Arial"/>
          <w:color w:val="00B0F0"/>
          <w:sz w:val="24"/>
        </w:rPr>
        <w:t xml:space="preserve"> </w:t>
      </w:r>
      <w:r w:rsidRPr="000C5AC8">
        <w:rPr>
          <w:rFonts w:ascii="Source Sans Pro" w:hAnsi="Source Sans Pro" w:cs="Arial"/>
          <w:color w:val="00B0F0"/>
          <w:sz w:val="24"/>
        </w:rPr>
        <w:tab/>
      </w:r>
      <w:r w:rsidRPr="000C5AC8">
        <w:rPr>
          <w:rFonts w:ascii="Source Sans Pro" w:hAnsi="Source Sans Pro" w:cs="Arial"/>
          <w:sz w:val="24"/>
        </w:rPr>
        <w:t xml:space="preserve">Starting from </w:t>
      </w:r>
      <w:r w:rsidR="00D33BE2">
        <w:rPr>
          <w:rFonts w:ascii="Source Sans Pro" w:hAnsi="Source Sans Pro" w:cs="Arial"/>
          <w:sz w:val="24"/>
        </w:rPr>
        <w:t>£25,119 - £26,250 (pro rata)</w:t>
      </w:r>
      <w:r w:rsidR="001B72D8">
        <w:rPr>
          <w:rFonts w:ascii="Source Sans Pro" w:hAnsi="Source Sans Pro" w:cs="Arial"/>
          <w:sz w:val="24"/>
        </w:rPr>
        <w:t xml:space="preserve"> </w:t>
      </w:r>
      <w:r w:rsidRPr="000C5AC8">
        <w:rPr>
          <w:rFonts w:ascii="Source Sans Pro" w:hAnsi="Source Sans Pro" w:cs="Arial"/>
          <w:sz w:val="24"/>
        </w:rPr>
        <w:t xml:space="preserve">depending on experience. </w:t>
      </w:r>
    </w:p>
    <w:p w:rsidR="001C4F6B" w:rsidRPr="000C5AC8" w:rsidRDefault="001C4F6B" w:rsidP="001C4F6B">
      <w:pPr>
        <w:ind w:left="720" w:firstLine="720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5% pension </w:t>
      </w:r>
    </w:p>
    <w:p w:rsidR="001C4F6B" w:rsidRPr="000C5AC8" w:rsidRDefault="001C4F6B" w:rsidP="001C4F6B">
      <w:pPr>
        <w:ind w:left="720" w:firstLine="720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25 days annual leave</w:t>
      </w:r>
      <w:r w:rsidR="001B72D8">
        <w:rPr>
          <w:rFonts w:ascii="Source Sans Pro" w:hAnsi="Source Sans Pro" w:cs="Arial"/>
          <w:sz w:val="24"/>
        </w:rPr>
        <w:t xml:space="preserve"> (pro rata)</w:t>
      </w:r>
    </w:p>
    <w:p w:rsidR="001C4F6B" w:rsidRPr="000C5AC8" w:rsidRDefault="001C4F6B" w:rsidP="001C4F6B">
      <w:pPr>
        <w:rPr>
          <w:rFonts w:ascii="Source Sans Pro" w:hAnsi="Source Sans Pro" w:cs="Arial"/>
          <w:sz w:val="24"/>
        </w:rPr>
      </w:pPr>
    </w:p>
    <w:p w:rsidR="002B0E80" w:rsidRDefault="001C4F6B" w:rsidP="001C4F6B">
      <w:p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Hours:</w:t>
      </w:r>
      <w:r w:rsidR="001B72D8">
        <w:rPr>
          <w:rFonts w:ascii="Source Sans Pro" w:hAnsi="Source Sans Pro" w:cs="Arial"/>
          <w:sz w:val="24"/>
        </w:rPr>
        <w:t xml:space="preserve">  </w:t>
      </w:r>
      <w:r w:rsidR="001B72D8">
        <w:rPr>
          <w:rFonts w:ascii="Source Sans Pro" w:hAnsi="Source Sans Pro" w:cs="Arial"/>
          <w:sz w:val="24"/>
        </w:rPr>
        <w:tab/>
        <w:t>21</w:t>
      </w:r>
      <w:r w:rsidR="002B0E80">
        <w:rPr>
          <w:rFonts w:ascii="Source Sans Pro" w:hAnsi="Source Sans Pro" w:cs="Arial"/>
          <w:sz w:val="24"/>
        </w:rPr>
        <w:t xml:space="preserve"> hours per week. </w:t>
      </w:r>
    </w:p>
    <w:p w:rsidR="001C4F6B" w:rsidRPr="000C5AC8" w:rsidRDefault="002B0E80" w:rsidP="002B0E80">
      <w:pPr>
        <w:ind w:left="720" w:firstLine="720"/>
        <w:rPr>
          <w:rFonts w:ascii="Source Sans Pro" w:hAnsi="Source Sans Pro" w:cs="Arial"/>
          <w:sz w:val="24"/>
        </w:rPr>
      </w:pPr>
      <w:r>
        <w:rPr>
          <w:rFonts w:ascii="Source Sans Pro" w:hAnsi="Source Sans Pro" w:cs="Arial"/>
          <w:sz w:val="24"/>
        </w:rPr>
        <w:t>Our n</w:t>
      </w:r>
      <w:r w:rsidR="001C4F6B" w:rsidRPr="000C5AC8">
        <w:rPr>
          <w:rFonts w:ascii="Source Sans Pro" w:hAnsi="Source Sans Pro" w:cs="Arial"/>
          <w:sz w:val="24"/>
        </w:rPr>
        <w:t xml:space="preserve">ormal office hours </w:t>
      </w:r>
      <w:r>
        <w:rPr>
          <w:rFonts w:ascii="Source Sans Pro" w:hAnsi="Source Sans Pro" w:cs="Arial"/>
          <w:sz w:val="24"/>
        </w:rPr>
        <w:t xml:space="preserve">are </w:t>
      </w:r>
      <w:r w:rsidR="001C4F6B" w:rsidRPr="000C5AC8">
        <w:rPr>
          <w:rFonts w:ascii="Source Sans Pro" w:hAnsi="Source Sans Pro" w:cs="Arial"/>
          <w:sz w:val="24"/>
        </w:rPr>
        <w:t xml:space="preserve">10-6. </w:t>
      </w:r>
    </w:p>
    <w:p w:rsidR="001C4F6B" w:rsidRPr="000C5AC8" w:rsidRDefault="001C4F6B" w:rsidP="001C4F6B">
      <w:pPr>
        <w:ind w:left="720" w:firstLine="720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Some antisocial hours may be required from time to time.</w:t>
      </w:r>
    </w:p>
    <w:p w:rsidR="001C4F6B" w:rsidRPr="000C5AC8" w:rsidRDefault="001C4F6B" w:rsidP="001C4F6B">
      <w:pPr>
        <w:rPr>
          <w:rFonts w:ascii="Source Sans Pro" w:hAnsi="Source Sans Pro" w:cs="Arial"/>
          <w:color w:val="FF0000"/>
          <w:sz w:val="24"/>
        </w:rPr>
      </w:pPr>
    </w:p>
    <w:p w:rsidR="001C4F6B" w:rsidRPr="000C5AC8" w:rsidRDefault="001C4F6B" w:rsidP="001C4F6B">
      <w:pPr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lastRenderedPageBreak/>
        <w:t>Contract:</w:t>
      </w:r>
      <w:r w:rsidRPr="000C5AC8">
        <w:rPr>
          <w:rFonts w:ascii="Source Sans Pro" w:hAnsi="Source Sans Pro" w:cs="Arial"/>
          <w:b/>
          <w:color w:val="00B0F0"/>
          <w:sz w:val="24"/>
        </w:rPr>
        <w:t xml:space="preserve"> </w:t>
      </w:r>
      <w:r w:rsidRPr="000C5AC8">
        <w:rPr>
          <w:rFonts w:ascii="Source Sans Pro" w:hAnsi="Source Sans Pro" w:cs="Arial"/>
          <w:b/>
          <w:color w:val="00B0F0"/>
          <w:sz w:val="24"/>
        </w:rPr>
        <w:tab/>
      </w:r>
      <w:r w:rsidRPr="000C5AC8">
        <w:rPr>
          <w:rFonts w:ascii="Source Sans Pro" w:hAnsi="Source Sans Pro" w:cs="Arial"/>
          <w:sz w:val="24"/>
        </w:rPr>
        <w:t>Permanent</w:t>
      </w:r>
    </w:p>
    <w:p w:rsidR="001C4F6B" w:rsidRPr="000C5AC8" w:rsidRDefault="001C4F6B" w:rsidP="001C4F6B">
      <w:pPr>
        <w:rPr>
          <w:rFonts w:ascii="Source Sans Pro" w:hAnsi="Source Sans Pro" w:cs="Arial"/>
          <w:sz w:val="24"/>
        </w:rPr>
      </w:pPr>
    </w:p>
    <w:p w:rsidR="001C4F6B" w:rsidRPr="000C5AC8" w:rsidRDefault="001C4F6B" w:rsidP="001C4F6B">
      <w:pPr>
        <w:rPr>
          <w:rFonts w:ascii="Source Sans Pro" w:hAnsi="Source Sans Pro" w:cs="Arial"/>
          <w:b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Reports to:</w:t>
      </w:r>
      <w:r w:rsidRPr="000C5AC8">
        <w:rPr>
          <w:rFonts w:ascii="Source Sans Pro" w:hAnsi="Source Sans Pro" w:cs="Arial"/>
          <w:b/>
          <w:color w:val="00B0F0"/>
          <w:sz w:val="24"/>
        </w:rPr>
        <w:t xml:space="preserve">  </w:t>
      </w:r>
      <w:r w:rsidRPr="000C5AC8">
        <w:rPr>
          <w:rFonts w:ascii="Source Sans Pro" w:hAnsi="Source Sans Pro" w:cs="Arial"/>
          <w:b/>
          <w:color w:val="00B0F0"/>
          <w:sz w:val="24"/>
        </w:rPr>
        <w:tab/>
      </w:r>
      <w:r w:rsidRPr="000C5AC8">
        <w:rPr>
          <w:rFonts w:ascii="Source Sans Pro" w:hAnsi="Source Sans Pro" w:cs="Arial"/>
          <w:sz w:val="24"/>
        </w:rPr>
        <w:t>Network Director</w:t>
      </w:r>
      <w:r w:rsidRPr="000C5AC8">
        <w:rPr>
          <w:rFonts w:ascii="Source Sans Pro" w:hAnsi="Source Sans Pro" w:cs="Arial"/>
          <w:b/>
          <w:sz w:val="24"/>
        </w:rPr>
        <w:t xml:space="preserve"> </w:t>
      </w:r>
    </w:p>
    <w:p w:rsidR="001C4F6B" w:rsidRPr="000C5AC8" w:rsidRDefault="001C4F6B" w:rsidP="001C4F6B">
      <w:pPr>
        <w:pStyle w:val="BodyText"/>
        <w:jc w:val="left"/>
        <w:rPr>
          <w:rFonts w:ascii="Source Sans Pro" w:hAnsi="Source Sans Pro" w:cs="Arial"/>
          <w:color w:val="0088CE"/>
          <w:sz w:val="24"/>
        </w:rPr>
      </w:pPr>
    </w:p>
    <w:p w:rsidR="002D1F68" w:rsidRPr="000C5AC8" w:rsidRDefault="001C4F6B" w:rsidP="00447ACF">
      <w:pPr>
        <w:ind w:left="1440" w:hanging="1440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Location:</w:t>
      </w:r>
      <w:r w:rsidRPr="000C5AC8">
        <w:rPr>
          <w:rFonts w:ascii="Source Sans Pro" w:hAnsi="Source Sans Pro" w:cs="Arial"/>
          <w:color w:val="00B0F0"/>
          <w:sz w:val="24"/>
        </w:rPr>
        <w:t xml:space="preserve"> </w:t>
      </w:r>
      <w:r w:rsidRPr="000C5AC8">
        <w:rPr>
          <w:rFonts w:ascii="Source Sans Pro" w:hAnsi="Source Sans Pro" w:cs="Arial"/>
          <w:color w:val="00B0F0"/>
          <w:sz w:val="24"/>
        </w:rPr>
        <w:tab/>
      </w:r>
      <w:r w:rsidRPr="000C5AC8">
        <w:rPr>
          <w:rFonts w:ascii="Source Sans Pro" w:hAnsi="Source Sans Pro" w:cs="Arial"/>
          <w:sz w:val="24"/>
        </w:rPr>
        <w:t xml:space="preserve">This role will be based at SSE’s offices in London </w:t>
      </w:r>
      <w:proofErr w:type="gramStart"/>
      <w:r w:rsidRPr="000C5AC8">
        <w:rPr>
          <w:rFonts w:ascii="Source Sans Pro" w:hAnsi="Source Sans Pro" w:cs="Arial"/>
          <w:sz w:val="24"/>
        </w:rPr>
        <w:t>Bridge</w:t>
      </w:r>
      <w:r w:rsidR="002D1F68" w:rsidRPr="000C5AC8">
        <w:rPr>
          <w:rFonts w:ascii="Source Sans Pro" w:hAnsi="Source Sans Pro" w:cs="Arial"/>
          <w:sz w:val="24"/>
        </w:rPr>
        <w:t xml:space="preserve"> </w:t>
      </w:r>
      <w:r w:rsidR="00447ACF" w:rsidRPr="000C5AC8">
        <w:rPr>
          <w:rFonts w:ascii="Source Sans Pro" w:hAnsi="Source Sans Pro" w:cs="Arial"/>
          <w:sz w:val="24"/>
        </w:rPr>
        <w:t xml:space="preserve"> and</w:t>
      </w:r>
      <w:proofErr w:type="gramEnd"/>
      <w:r w:rsidR="00447ACF" w:rsidRPr="000C5AC8">
        <w:rPr>
          <w:rFonts w:ascii="Source Sans Pro" w:hAnsi="Source Sans Pro" w:cs="Arial"/>
          <w:sz w:val="24"/>
        </w:rPr>
        <w:t xml:space="preserve"> </w:t>
      </w:r>
      <w:r w:rsidR="004B1C08" w:rsidRPr="000C5AC8">
        <w:rPr>
          <w:rFonts w:ascii="Source Sans Pro" w:hAnsi="Source Sans Pro" w:cs="Arial"/>
          <w:sz w:val="24"/>
        </w:rPr>
        <w:t xml:space="preserve">may involve </w:t>
      </w:r>
      <w:proofErr w:type="spellStart"/>
      <w:r w:rsidR="004B1C08" w:rsidRPr="000C5AC8">
        <w:rPr>
          <w:rFonts w:ascii="Source Sans Pro" w:hAnsi="Source Sans Pro" w:cs="Arial"/>
          <w:sz w:val="24"/>
        </w:rPr>
        <w:t>occassional</w:t>
      </w:r>
      <w:proofErr w:type="spellEnd"/>
      <w:r w:rsidR="002D1F68" w:rsidRPr="000C5AC8">
        <w:rPr>
          <w:rFonts w:ascii="Source Sans Pro" w:hAnsi="Source Sans Pro" w:cs="Arial"/>
          <w:sz w:val="24"/>
        </w:rPr>
        <w:t xml:space="preserve"> travel around the </w:t>
      </w:r>
      <w:r w:rsidR="00447ACF" w:rsidRPr="000C5AC8">
        <w:rPr>
          <w:rFonts w:ascii="Source Sans Pro" w:hAnsi="Source Sans Pro" w:cs="Arial"/>
          <w:sz w:val="24"/>
        </w:rPr>
        <w:t>UK network of schools</w:t>
      </w:r>
      <w:r w:rsidR="005948ED" w:rsidRPr="000C5AC8">
        <w:rPr>
          <w:rFonts w:ascii="Source Sans Pro" w:hAnsi="Source Sans Pro" w:cs="Arial"/>
          <w:sz w:val="24"/>
        </w:rPr>
        <w:t xml:space="preserve">. </w:t>
      </w:r>
    </w:p>
    <w:p w:rsidR="00322E83" w:rsidRPr="000C5AC8" w:rsidRDefault="00322E83" w:rsidP="007C2767">
      <w:pPr>
        <w:spacing w:line="259" w:lineRule="auto"/>
        <w:rPr>
          <w:rFonts w:ascii="Source Sans Pro" w:hAnsi="Source Sans Pro" w:cs="Arial"/>
          <w:b/>
          <w:color w:val="0088CE"/>
          <w:sz w:val="24"/>
        </w:rPr>
      </w:pPr>
    </w:p>
    <w:p w:rsidR="007C2767" w:rsidRPr="000C5AC8" w:rsidRDefault="007C2767" w:rsidP="007C2767">
      <w:pPr>
        <w:spacing w:line="259" w:lineRule="auto"/>
        <w:rPr>
          <w:rFonts w:ascii="Source Sans Pro" w:hAnsi="Source Sans Pro" w:cs="Arial"/>
          <w:b/>
          <w:color w:val="0088CE"/>
          <w:sz w:val="24"/>
        </w:rPr>
      </w:pPr>
      <w:r w:rsidRPr="000C5AC8">
        <w:rPr>
          <w:rFonts w:ascii="Source Sans Pro" w:hAnsi="Source Sans Pro" w:cs="Arial"/>
          <w:b/>
          <w:color w:val="0088CE"/>
          <w:sz w:val="24"/>
        </w:rPr>
        <w:t>To Apply</w:t>
      </w:r>
    </w:p>
    <w:p w:rsidR="007C2767" w:rsidRPr="000C5AC8" w:rsidRDefault="007C2767" w:rsidP="007C2767">
      <w:pPr>
        <w:spacing w:line="259" w:lineRule="auto"/>
        <w:rPr>
          <w:rFonts w:ascii="Source Sans Pro" w:hAnsi="Source Sans Pro" w:cs="Arial"/>
          <w:b/>
          <w:color w:val="00B0F0"/>
          <w:sz w:val="24"/>
        </w:rPr>
      </w:pPr>
    </w:p>
    <w:p w:rsidR="007034A2" w:rsidRPr="000C5AC8" w:rsidRDefault="007C2767" w:rsidP="00967C1B">
      <w:pPr>
        <w:spacing w:line="259" w:lineRule="auto"/>
        <w:jc w:val="center"/>
        <w:rPr>
          <w:rFonts w:ascii="Source Sans Pro" w:hAnsi="Source Sans Pro" w:cs="Arial"/>
          <w:b/>
          <w:sz w:val="24"/>
        </w:rPr>
      </w:pPr>
      <w:r w:rsidRPr="000C5AC8">
        <w:rPr>
          <w:rFonts w:ascii="Source Sans Pro" w:hAnsi="Source Sans Pro" w:cs="Arial"/>
          <w:i/>
          <w:iCs/>
          <w:color w:val="000000"/>
          <w:sz w:val="24"/>
        </w:rPr>
        <w:t>To apply please send your CV and a covering letter answering the following questions</w:t>
      </w:r>
      <w:proofErr w:type="gramStart"/>
      <w:r w:rsidRPr="000C5AC8">
        <w:rPr>
          <w:rFonts w:ascii="Source Sans Pro" w:hAnsi="Source Sans Pro" w:cs="Arial"/>
          <w:i/>
          <w:iCs/>
          <w:color w:val="000000"/>
          <w:sz w:val="24"/>
        </w:rPr>
        <w:t>:</w:t>
      </w:r>
      <w:proofErr w:type="gramEnd"/>
      <w:r w:rsidRPr="000C5AC8">
        <w:rPr>
          <w:rFonts w:ascii="Source Sans Pro" w:hAnsi="Source Sans Pro" w:cs="Arial"/>
          <w:color w:val="000000"/>
          <w:sz w:val="24"/>
        </w:rPr>
        <w:br/>
      </w:r>
      <w:r w:rsidRPr="000C5AC8">
        <w:rPr>
          <w:rFonts w:ascii="Source Sans Pro" w:hAnsi="Source Sans Pro" w:cs="Arial"/>
          <w:sz w:val="24"/>
        </w:rPr>
        <w:br/>
      </w:r>
      <w:r w:rsidR="001E4D7B" w:rsidRPr="000C5AC8">
        <w:rPr>
          <w:rFonts w:ascii="Source Sans Pro" w:hAnsi="Source Sans Pro" w:cs="Arial"/>
          <w:b/>
          <w:sz w:val="24"/>
          <w:shd w:val="clear" w:color="auto" w:fill="FFFFFF"/>
        </w:rPr>
        <w:t xml:space="preserve">1. </w:t>
      </w:r>
      <w:r w:rsidR="004B1C08" w:rsidRPr="000C5AC8">
        <w:rPr>
          <w:rFonts w:ascii="Source Sans Pro" w:hAnsi="Source Sans Pro" w:cs="Arial"/>
          <w:b/>
          <w:sz w:val="24"/>
          <w:shd w:val="clear" w:color="auto" w:fill="FFFFFF"/>
        </w:rPr>
        <w:t>What attracted you</w:t>
      </w:r>
      <w:r w:rsidR="00447ACF" w:rsidRPr="000C5AC8">
        <w:rPr>
          <w:rFonts w:ascii="Source Sans Pro" w:hAnsi="Source Sans Pro" w:cs="Arial"/>
          <w:b/>
          <w:sz w:val="24"/>
          <w:shd w:val="clear" w:color="auto" w:fill="FFFFFF"/>
        </w:rPr>
        <w:t xml:space="preserve"> to apply for this role?</w:t>
      </w:r>
      <w:r w:rsidR="007034A2" w:rsidRPr="000C5AC8">
        <w:rPr>
          <w:rFonts w:ascii="Source Sans Pro" w:hAnsi="Source Sans Pro" w:cs="Arial"/>
          <w:b/>
          <w:sz w:val="24"/>
          <w:shd w:val="clear" w:color="auto" w:fill="FFFFFF"/>
        </w:rPr>
        <w:t xml:space="preserve"> </w:t>
      </w:r>
      <w:r w:rsidRPr="000C5AC8">
        <w:rPr>
          <w:rFonts w:ascii="Source Sans Pro" w:hAnsi="Source Sans Pro" w:cs="Arial"/>
          <w:b/>
          <w:sz w:val="24"/>
        </w:rPr>
        <w:br/>
      </w:r>
      <w:r w:rsidRPr="000C5AC8">
        <w:rPr>
          <w:rFonts w:ascii="Source Sans Pro" w:hAnsi="Source Sans Pro" w:cs="Arial"/>
          <w:b/>
          <w:sz w:val="24"/>
        </w:rPr>
        <w:br/>
      </w:r>
      <w:r w:rsidRPr="000C5AC8">
        <w:rPr>
          <w:rFonts w:ascii="Source Sans Pro" w:hAnsi="Source Sans Pro" w:cs="Arial"/>
          <w:b/>
          <w:sz w:val="24"/>
          <w:shd w:val="clear" w:color="auto" w:fill="FFFFFF"/>
        </w:rPr>
        <w:t xml:space="preserve">2. </w:t>
      </w:r>
      <w:r w:rsidR="004B1C08" w:rsidRPr="000C5AC8">
        <w:rPr>
          <w:rFonts w:ascii="Source Sans Pro" w:hAnsi="Source Sans Pro" w:cs="Arial"/>
          <w:b/>
          <w:sz w:val="24"/>
          <w:shd w:val="clear" w:color="auto" w:fill="FFFFFF"/>
        </w:rPr>
        <w:t xml:space="preserve">What would make you an excellent </w:t>
      </w:r>
      <w:r w:rsidR="001B72D8">
        <w:rPr>
          <w:rFonts w:ascii="Source Sans Pro" w:hAnsi="Source Sans Pro" w:cs="Arial"/>
          <w:b/>
          <w:sz w:val="24"/>
          <w:shd w:val="clear" w:color="auto" w:fill="FFFFFF"/>
        </w:rPr>
        <w:t>Programme</w:t>
      </w:r>
      <w:r w:rsidR="004B1C08" w:rsidRPr="000C5AC8">
        <w:rPr>
          <w:rFonts w:ascii="Source Sans Pro" w:hAnsi="Source Sans Pro" w:cs="Arial"/>
          <w:b/>
          <w:sz w:val="24"/>
          <w:shd w:val="clear" w:color="auto" w:fill="FFFFFF"/>
        </w:rPr>
        <w:t xml:space="preserve"> Administrator?</w:t>
      </w:r>
      <w:r w:rsidRPr="000C5AC8">
        <w:rPr>
          <w:rFonts w:ascii="Source Sans Pro" w:hAnsi="Source Sans Pro" w:cs="Arial"/>
          <w:b/>
          <w:sz w:val="24"/>
        </w:rPr>
        <w:br/>
      </w:r>
    </w:p>
    <w:p w:rsidR="00625F3D" w:rsidRPr="000C5AC8" w:rsidRDefault="007034A2" w:rsidP="00967C1B">
      <w:pPr>
        <w:spacing w:line="259" w:lineRule="auto"/>
        <w:jc w:val="center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 xml:space="preserve">Please use no more than </w:t>
      </w:r>
      <w:r w:rsidR="00625F3D" w:rsidRPr="000C5AC8">
        <w:rPr>
          <w:rFonts w:ascii="Source Sans Pro" w:hAnsi="Source Sans Pro" w:cs="Arial"/>
          <w:sz w:val="24"/>
        </w:rPr>
        <w:t>800 words total to answer these questions</w:t>
      </w:r>
    </w:p>
    <w:p w:rsidR="002D1F68" w:rsidRDefault="002D1F68" w:rsidP="007C2767">
      <w:pPr>
        <w:spacing w:line="259" w:lineRule="auto"/>
        <w:jc w:val="center"/>
        <w:rPr>
          <w:rFonts w:ascii="Source Sans Pro" w:hAnsi="Source Sans Pro" w:cs="Arial"/>
          <w:sz w:val="24"/>
        </w:rPr>
      </w:pPr>
    </w:p>
    <w:p w:rsidR="00BA152C" w:rsidRPr="000C5AC8" w:rsidRDefault="00BA152C" w:rsidP="007C2767">
      <w:pPr>
        <w:spacing w:line="259" w:lineRule="auto"/>
        <w:jc w:val="center"/>
        <w:rPr>
          <w:rFonts w:ascii="Source Sans Pro" w:hAnsi="Source Sans Pro" w:cs="Arial"/>
          <w:sz w:val="24"/>
        </w:rPr>
      </w:pPr>
    </w:p>
    <w:p w:rsidR="007C2767" w:rsidRPr="000C5AC8" w:rsidRDefault="007C2767" w:rsidP="001E4D7B">
      <w:pPr>
        <w:spacing w:line="259" w:lineRule="auto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  <w:shd w:val="clear" w:color="auto" w:fill="FFFFFF"/>
        </w:rPr>
        <w:t>Please send your application to </w:t>
      </w:r>
      <w:r w:rsidR="00BA152C">
        <w:rPr>
          <w:rFonts w:ascii="Source Sans Pro" w:hAnsi="Source Sans Pro" w:cs="Arial"/>
          <w:sz w:val="24"/>
          <w:shd w:val="clear" w:color="auto" w:fill="FFFFFF"/>
        </w:rPr>
        <w:t>recruitment</w:t>
      </w:r>
      <w:r w:rsidRPr="000C5AC8">
        <w:rPr>
          <w:rFonts w:ascii="Source Sans Pro" w:hAnsi="Source Sans Pro" w:cs="Arial"/>
          <w:sz w:val="24"/>
          <w:shd w:val="clear" w:color="auto" w:fill="FFFFFF"/>
        </w:rPr>
        <w:t>@</w:t>
      </w:r>
      <w:r w:rsidRPr="000C5AC8">
        <w:rPr>
          <w:rFonts w:ascii="Source Sans Pro" w:hAnsi="Source Sans Pro" w:cs="Arial"/>
          <w:sz w:val="24"/>
        </w:rPr>
        <w:t>sse.org.uk </w:t>
      </w:r>
      <w:r w:rsidRPr="000C5AC8">
        <w:rPr>
          <w:rFonts w:ascii="Source Sans Pro" w:hAnsi="Source Sans Pro" w:cs="Arial"/>
          <w:sz w:val="24"/>
          <w:shd w:val="clear" w:color="auto" w:fill="FFFFFF"/>
        </w:rPr>
        <w:t>by </w:t>
      </w:r>
      <w:r w:rsidR="000B0753">
        <w:rPr>
          <w:rFonts w:ascii="Source Sans Pro" w:hAnsi="Source Sans Pro" w:cs="Arial"/>
          <w:sz w:val="24"/>
          <w:shd w:val="clear" w:color="auto" w:fill="FFFFFF"/>
        </w:rPr>
        <w:t>midday on Monday 24</w:t>
      </w:r>
      <w:r w:rsidR="000B0753" w:rsidRPr="000B0753">
        <w:rPr>
          <w:rFonts w:ascii="Source Sans Pro" w:hAnsi="Source Sans Pro" w:cs="Arial"/>
          <w:sz w:val="24"/>
          <w:shd w:val="clear" w:color="auto" w:fill="FFFFFF"/>
          <w:vertAlign w:val="superscript"/>
        </w:rPr>
        <w:t>th</w:t>
      </w:r>
      <w:r w:rsidR="000B0753">
        <w:rPr>
          <w:rFonts w:ascii="Source Sans Pro" w:hAnsi="Source Sans Pro" w:cs="Arial"/>
          <w:sz w:val="24"/>
          <w:shd w:val="clear" w:color="auto" w:fill="FFFFFF"/>
        </w:rPr>
        <w:t xml:space="preserve"> July</w:t>
      </w:r>
      <w:r w:rsidR="00F05F8E" w:rsidRPr="000C5AC8">
        <w:rPr>
          <w:rFonts w:ascii="Source Sans Pro" w:hAnsi="Source Sans Pro" w:cs="Arial"/>
          <w:color w:val="FF0000"/>
          <w:sz w:val="24"/>
        </w:rPr>
        <w:t xml:space="preserve"> </w:t>
      </w:r>
      <w:r w:rsidR="00F05F8E" w:rsidRPr="000C5AC8">
        <w:rPr>
          <w:rFonts w:ascii="Source Sans Pro" w:hAnsi="Source Sans Pro" w:cs="Arial"/>
          <w:sz w:val="24"/>
        </w:rPr>
        <w:t>and title your email ‘</w:t>
      </w:r>
      <w:r w:rsidR="00BA152C">
        <w:rPr>
          <w:rFonts w:ascii="Source Sans Pro" w:hAnsi="Source Sans Pro" w:cs="Arial"/>
          <w:sz w:val="24"/>
        </w:rPr>
        <w:t>Programme</w:t>
      </w:r>
      <w:r w:rsidR="00F05F8E" w:rsidRPr="000C5AC8">
        <w:rPr>
          <w:rFonts w:ascii="Source Sans Pro" w:hAnsi="Source Sans Pro" w:cs="Arial"/>
          <w:sz w:val="24"/>
        </w:rPr>
        <w:t xml:space="preserve"> </w:t>
      </w:r>
      <w:r w:rsidR="004B1C08" w:rsidRPr="000C5AC8">
        <w:rPr>
          <w:rFonts w:ascii="Source Sans Pro" w:hAnsi="Source Sans Pro" w:cs="Arial"/>
          <w:sz w:val="24"/>
        </w:rPr>
        <w:t>Administrator</w:t>
      </w:r>
      <w:r w:rsidR="00F05F8E" w:rsidRPr="000C5AC8">
        <w:rPr>
          <w:rFonts w:ascii="Source Sans Pro" w:hAnsi="Source Sans Pro" w:cs="Arial"/>
          <w:sz w:val="24"/>
        </w:rPr>
        <w:t xml:space="preserve"> Application’</w:t>
      </w:r>
    </w:p>
    <w:p w:rsidR="007C2767" w:rsidRPr="000C5AC8" w:rsidRDefault="007C2767" w:rsidP="001E4D7B">
      <w:pPr>
        <w:pStyle w:val="BodyText"/>
        <w:jc w:val="left"/>
        <w:rPr>
          <w:rFonts w:ascii="Source Sans Pro" w:hAnsi="Source Sans Pro" w:cs="Arial"/>
          <w:b/>
          <w:sz w:val="24"/>
        </w:rPr>
      </w:pPr>
    </w:p>
    <w:p w:rsidR="001E4D7B" w:rsidRDefault="00505B5F" w:rsidP="001E4D7B">
      <w:pPr>
        <w:pStyle w:val="BodyText"/>
        <w:jc w:val="left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Interviews will be held o</w:t>
      </w:r>
      <w:r w:rsidR="002B0E80">
        <w:rPr>
          <w:rFonts w:ascii="Source Sans Pro" w:hAnsi="Source Sans Pro" w:cs="Arial"/>
          <w:sz w:val="24"/>
        </w:rPr>
        <w:t xml:space="preserve">n </w:t>
      </w:r>
      <w:r w:rsidR="000B0753">
        <w:rPr>
          <w:rFonts w:ascii="Source Sans Pro" w:hAnsi="Source Sans Pro" w:cs="Arial"/>
          <w:sz w:val="24"/>
        </w:rPr>
        <w:t>1st August</w:t>
      </w:r>
      <w:r w:rsidR="002B0E80">
        <w:rPr>
          <w:rFonts w:ascii="Source Sans Pro" w:hAnsi="Source Sans Pro" w:cs="Arial"/>
          <w:sz w:val="24"/>
        </w:rPr>
        <w:t xml:space="preserve">. Depending on the outcomes of the first interviews we may hold second interviews during </w:t>
      </w:r>
      <w:r w:rsidR="000B0753">
        <w:rPr>
          <w:rFonts w:ascii="Source Sans Pro" w:hAnsi="Source Sans Pro" w:cs="Arial"/>
          <w:sz w:val="24"/>
        </w:rPr>
        <w:t>3</w:t>
      </w:r>
      <w:r w:rsidR="000B0753" w:rsidRPr="000B0753">
        <w:rPr>
          <w:rFonts w:ascii="Source Sans Pro" w:hAnsi="Source Sans Pro" w:cs="Arial"/>
          <w:sz w:val="24"/>
          <w:vertAlign w:val="superscript"/>
        </w:rPr>
        <w:t>rd</w:t>
      </w:r>
      <w:r w:rsidR="000B0753">
        <w:rPr>
          <w:rFonts w:ascii="Source Sans Pro" w:hAnsi="Source Sans Pro" w:cs="Arial"/>
          <w:sz w:val="24"/>
        </w:rPr>
        <w:t xml:space="preserve"> August</w:t>
      </w:r>
      <w:r w:rsidR="002B0E80">
        <w:rPr>
          <w:rFonts w:ascii="Source Sans Pro" w:hAnsi="Source Sans Pro" w:cs="Arial"/>
          <w:sz w:val="24"/>
        </w:rPr>
        <w:t xml:space="preserve">. </w:t>
      </w:r>
    </w:p>
    <w:p w:rsidR="002B0E80" w:rsidRPr="000C5AC8" w:rsidRDefault="002B0E80" w:rsidP="001E4D7B">
      <w:pPr>
        <w:pStyle w:val="BodyText"/>
        <w:jc w:val="left"/>
        <w:rPr>
          <w:rFonts w:ascii="Source Sans Pro" w:hAnsi="Source Sans Pro" w:cs="Arial"/>
          <w:sz w:val="24"/>
        </w:rPr>
      </w:pPr>
    </w:p>
    <w:p w:rsidR="00F05F8E" w:rsidRPr="000C5AC8" w:rsidRDefault="00F05F8E" w:rsidP="007C2767">
      <w:pPr>
        <w:pStyle w:val="BodyText"/>
        <w:rPr>
          <w:rFonts w:ascii="Source Sans Pro" w:hAnsi="Source Sans Pro" w:cs="Arial"/>
          <w:sz w:val="24"/>
        </w:rPr>
      </w:pPr>
      <w:r w:rsidRPr="000C5AC8">
        <w:rPr>
          <w:rFonts w:ascii="Source Sans Pro" w:hAnsi="Source Sans Pro" w:cs="Arial"/>
          <w:sz w:val="24"/>
        </w:rPr>
        <w:t>Unfortunately due to our limited capacity we are unable to provide feedback to candidates not shortlisted for intervie</w:t>
      </w:r>
      <w:bookmarkStart w:id="0" w:name="_GoBack"/>
      <w:bookmarkEnd w:id="0"/>
      <w:r w:rsidRPr="000C5AC8">
        <w:rPr>
          <w:rFonts w:ascii="Source Sans Pro" w:hAnsi="Source Sans Pro" w:cs="Arial"/>
          <w:sz w:val="24"/>
        </w:rPr>
        <w:t xml:space="preserve">w. </w:t>
      </w:r>
    </w:p>
    <w:p w:rsidR="00F05F8E" w:rsidRPr="000C5AC8" w:rsidRDefault="00F05F8E" w:rsidP="007C2767">
      <w:pPr>
        <w:pStyle w:val="BodyText"/>
        <w:rPr>
          <w:rFonts w:ascii="Source Sans Pro" w:hAnsi="Source Sans Pro" w:cs="Arial"/>
          <w:i/>
          <w:sz w:val="24"/>
        </w:rPr>
      </w:pPr>
    </w:p>
    <w:p w:rsidR="00680964" w:rsidRPr="000C5AC8" w:rsidRDefault="00F05F8E" w:rsidP="00F05F8E">
      <w:pPr>
        <w:pStyle w:val="BodyText"/>
        <w:rPr>
          <w:rFonts w:ascii="Source Sans Pro" w:hAnsi="Source Sans Pro" w:cs="Arial"/>
          <w:i/>
          <w:sz w:val="24"/>
        </w:rPr>
      </w:pPr>
      <w:r w:rsidRPr="000C5AC8">
        <w:rPr>
          <w:rFonts w:ascii="Source Sans Pro" w:hAnsi="Source Sans Pro" w:cs="Arial"/>
          <w:i/>
          <w:sz w:val="24"/>
        </w:rPr>
        <w:t>SSE is</w:t>
      </w:r>
      <w:r w:rsidR="005C2FC6" w:rsidRPr="000C5AC8">
        <w:rPr>
          <w:rFonts w:ascii="Source Sans Pro" w:hAnsi="Source Sans Pro" w:cs="Arial"/>
          <w:i/>
          <w:sz w:val="24"/>
        </w:rPr>
        <w:t xml:space="preserve"> committed to eliminating discrimination and </w:t>
      </w:r>
      <w:r w:rsidR="00680964" w:rsidRPr="000C5AC8">
        <w:rPr>
          <w:rFonts w:ascii="Source Sans Pro" w:hAnsi="Source Sans Pro" w:cs="Arial"/>
          <w:i/>
          <w:sz w:val="24"/>
        </w:rPr>
        <w:t xml:space="preserve">actively </w:t>
      </w:r>
      <w:r w:rsidR="005C2FC6" w:rsidRPr="000C5AC8">
        <w:rPr>
          <w:rFonts w:ascii="Source Sans Pro" w:hAnsi="Source Sans Pro" w:cs="Arial"/>
          <w:i/>
          <w:sz w:val="24"/>
        </w:rPr>
        <w:t xml:space="preserve">encouraging </w:t>
      </w:r>
      <w:r w:rsidR="00680964" w:rsidRPr="000C5AC8">
        <w:rPr>
          <w:rFonts w:ascii="Source Sans Pro" w:hAnsi="Source Sans Pro" w:cs="Arial"/>
          <w:i/>
          <w:sz w:val="24"/>
        </w:rPr>
        <w:t>diversity amongst our workforce by developing a staff team that mirrors the rich diversity found in our student population.</w:t>
      </w:r>
    </w:p>
    <w:p w:rsidR="00322E83" w:rsidRPr="000C5AC8" w:rsidRDefault="00322E83" w:rsidP="00F05F8E">
      <w:pPr>
        <w:pStyle w:val="BodyText"/>
        <w:rPr>
          <w:rFonts w:ascii="Source Sans Pro" w:hAnsi="Source Sans Pro" w:cs="Arial"/>
          <w:i/>
          <w:sz w:val="24"/>
        </w:rPr>
      </w:pPr>
    </w:p>
    <w:p w:rsidR="00F05F8E" w:rsidRPr="000C5AC8" w:rsidRDefault="00680964" w:rsidP="00F05F8E">
      <w:pPr>
        <w:pStyle w:val="BodyText"/>
        <w:rPr>
          <w:rFonts w:ascii="Source Sans Pro" w:hAnsi="Source Sans Pro" w:cs="Arial"/>
          <w:i/>
          <w:sz w:val="24"/>
          <w:shd w:val="clear" w:color="auto" w:fill="FFFFFF"/>
        </w:rPr>
      </w:pPr>
      <w:r w:rsidRPr="000C5AC8">
        <w:rPr>
          <w:rFonts w:ascii="Source Sans Pro" w:hAnsi="Source Sans Pro" w:cs="Arial"/>
          <w:i/>
          <w:sz w:val="24"/>
        </w:rPr>
        <w:t xml:space="preserve">We </w:t>
      </w:r>
      <w:proofErr w:type="spellStart"/>
      <w:r w:rsidRPr="000C5AC8">
        <w:rPr>
          <w:rFonts w:ascii="Source Sans Pro" w:hAnsi="Source Sans Pro" w:cs="Arial"/>
          <w:i/>
          <w:sz w:val="24"/>
        </w:rPr>
        <w:t>wi</w:t>
      </w:r>
      <w:r w:rsidR="00F05F8E" w:rsidRPr="000C5AC8">
        <w:rPr>
          <w:rFonts w:ascii="Source Sans Pro" w:hAnsi="Source Sans Pro" w:cs="Arial"/>
          <w:i/>
          <w:sz w:val="24"/>
        </w:rPr>
        <w:t>ill</w:t>
      </w:r>
      <w:proofErr w:type="spellEnd"/>
      <w:r w:rsidR="00F05F8E" w:rsidRPr="000C5AC8">
        <w:rPr>
          <w:rFonts w:ascii="Source Sans Pro" w:hAnsi="Source Sans Pro" w:cs="Arial"/>
          <w:i/>
          <w:sz w:val="24"/>
        </w:rPr>
        <w:t xml:space="preserve"> not discriminate with reference to age, gender, sexual orientation, race, colour, religion, marital status or disability.</w:t>
      </w:r>
      <w:r w:rsidRPr="000C5AC8">
        <w:rPr>
          <w:rFonts w:ascii="Source Sans Pro" w:hAnsi="Source Sans Pro" w:cs="Arial"/>
          <w:i/>
          <w:sz w:val="24"/>
        </w:rPr>
        <w:t xml:space="preserve"> </w:t>
      </w:r>
      <w:r w:rsidR="00F05F8E" w:rsidRPr="000C5AC8">
        <w:rPr>
          <w:rFonts w:ascii="Source Sans Pro" w:hAnsi="Source Sans Pro" w:cs="Arial"/>
          <w:b/>
          <w:i/>
          <w:sz w:val="24"/>
        </w:rPr>
        <w:t xml:space="preserve"> </w:t>
      </w:r>
    </w:p>
    <w:p w:rsidR="00F05F8E" w:rsidRPr="000C5AC8" w:rsidRDefault="00F05F8E" w:rsidP="00553E7E">
      <w:pPr>
        <w:pStyle w:val="BodyText"/>
        <w:rPr>
          <w:rFonts w:ascii="Source Sans Pro" w:hAnsi="Source Sans Pro" w:cs="Arial"/>
          <w:b/>
          <w:i/>
          <w:sz w:val="24"/>
        </w:rPr>
      </w:pPr>
    </w:p>
    <w:sectPr w:rsidR="00F05F8E" w:rsidRPr="000C5AC8" w:rsidSect="00CF5070">
      <w:headerReference w:type="default" r:id="rId10"/>
      <w:footerReference w:type="default" r:id="rId11"/>
      <w:pgSz w:w="12240" w:h="15840"/>
      <w:pgMar w:top="2268" w:right="147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2C" w:rsidRDefault="00BA152C" w:rsidP="006E5DA3">
      <w:r>
        <w:separator/>
      </w:r>
    </w:p>
  </w:endnote>
  <w:endnote w:type="continuationSeparator" w:id="0">
    <w:p w:rsidR="00BA152C" w:rsidRDefault="00BA152C" w:rsidP="006E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Frutiger 45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2C" w:rsidRPr="00464429" w:rsidRDefault="00BA152C" w:rsidP="00464429">
    <w:pPr>
      <w:pStyle w:val="Footer"/>
      <w:jc w:val="right"/>
      <w:rPr>
        <w:rFonts w:ascii="Frutiger 45 Light" w:hAnsi="Frutiger 45 Light"/>
        <w:sz w:val="20"/>
        <w:szCs w:val="20"/>
      </w:rPr>
    </w:pPr>
    <w:r w:rsidRPr="00464429">
      <w:rPr>
        <w:rFonts w:ascii="Frutiger 45 Light" w:hAnsi="Frutiger 45 Light"/>
        <w:sz w:val="20"/>
        <w:szCs w:val="20"/>
      </w:rPr>
      <w:t xml:space="preserve">Page </w:t>
    </w:r>
    <w:r w:rsidRPr="00464429">
      <w:rPr>
        <w:rFonts w:ascii="Frutiger 45 Light" w:hAnsi="Frutiger 45 Light"/>
        <w:b/>
        <w:bCs w:val="0"/>
        <w:sz w:val="20"/>
        <w:szCs w:val="20"/>
      </w:rPr>
      <w:fldChar w:fldCharType="begin"/>
    </w:r>
    <w:r w:rsidRPr="00464429">
      <w:rPr>
        <w:rFonts w:ascii="Frutiger 45 Light" w:hAnsi="Frutiger 45 Light"/>
        <w:b/>
        <w:sz w:val="20"/>
        <w:szCs w:val="20"/>
      </w:rPr>
      <w:instrText xml:space="preserve"> PAGE </w:instrText>
    </w:r>
    <w:r w:rsidRPr="00464429">
      <w:rPr>
        <w:rFonts w:ascii="Frutiger 45 Light" w:hAnsi="Frutiger 45 Light"/>
        <w:b/>
        <w:bCs w:val="0"/>
        <w:sz w:val="20"/>
        <w:szCs w:val="20"/>
      </w:rPr>
      <w:fldChar w:fldCharType="separate"/>
    </w:r>
    <w:r w:rsidR="000B0753">
      <w:rPr>
        <w:rFonts w:ascii="Frutiger 45 Light" w:hAnsi="Frutiger 45 Light"/>
        <w:b/>
        <w:noProof/>
        <w:sz w:val="20"/>
        <w:szCs w:val="20"/>
      </w:rPr>
      <w:t>5</w:t>
    </w:r>
    <w:r w:rsidRPr="00464429">
      <w:rPr>
        <w:rFonts w:ascii="Frutiger 45 Light" w:hAnsi="Frutiger 45 Light"/>
        <w:b/>
        <w:bCs w:val="0"/>
        <w:sz w:val="20"/>
        <w:szCs w:val="20"/>
      </w:rPr>
      <w:fldChar w:fldCharType="end"/>
    </w:r>
    <w:r w:rsidRPr="00464429">
      <w:rPr>
        <w:rFonts w:ascii="Frutiger 45 Light" w:hAnsi="Frutiger 45 Light"/>
        <w:sz w:val="20"/>
        <w:szCs w:val="20"/>
      </w:rPr>
      <w:t xml:space="preserve"> of </w:t>
    </w:r>
    <w:r w:rsidRPr="00464429">
      <w:rPr>
        <w:rFonts w:ascii="Frutiger 45 Light" w:hAnsi="Frutiger 45 Light"/>
        <w:b/>
        <w:bCs w:val="0"/>
        <w:sz w:val="20"/>
        <w:szCs w:val="20"/>
      </w:rPr>
      <w:fldChar w:fldCharType="begin"/>
    </w:r>
    <w:r w:rsidRPr="00464429">
      <w:rPr>
        <w:rFonts w:ascii="Frutiger 45 Light" w:hAnsi="Frutiger 45 Light"/>
        <w:b/>
        <w:sz w:val="20"/>
        <w:szCs w:val="20"/>
      </w:rPr>
      <w:instrText xml:space="preserve"> NUMPAGES  </w:instrText>
    </w:r>
    <w:r w:rsidRPr="00464429">
      <w:rPr>
        <w:rFonts w:ascii="Frutiger 45 Light" w:hAnsi="Frutiger 45 Light"/>
        <w:b/>
        <w:bCs w:val="0"/>
        <w:sz w:val="20"/>
        <w:szCs w:val="20"/>
      </w:rPr>
      <w:fldChar w:fldCharType="separate"/>
    </w:r>
    <w:r w:rsidR="000B0753">
      <w:rPr>
        <w:rFonts w:ascii="Frutiger 45 Light" w:hAnsi="Frutiger 45 Light"/>
        <w:b/>
        <w:noProof/>
        <w:sz w:val="20"/>
        <w:szCs w:val="20"/>
      </w:rPr>
      <w:t>6</w:t>
    </w:r>
    <w:r w:rsidRPr="00464429">
      <w:rPr>
        <w:rFonts w:ascii="Frutiger 45 Light" w:hAnsi="Frutiger 45 Light"/>
        <w:b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2C" w:rsidRDefault="00BA152C" w:rsidP="006E5DA3">
      <w:r>
        <w:separator/>
      </w:r>
    </w:p>
  </w:footnote>
  <w:footnote w:type="continuationSeparator" w:id="0">
    <w:p w:rsidR="00BA152C" w:rsidRDefault="00BA152C" w:rsidP="006E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2C" w:rsidRDefault="00BA152C">
    <w:pPr>
      <w:pStyle w:val="Header"/>
      <w:jc w:val="right"/>
    </w:pPr>
  </w:p>
  <w:p w:rsidR="00BA152C" w:rsidRDefault="00BA152C">
    <w:pPr>
      <w:pStyle w:val="Header"/>
    </w:pPr>
  </w:p>
  <w:p w:rsidR="00BA152C" w:rsidRDefault="00BA152C">
    <w:pPr>
      <w:pStyle w:val="Header"/>
    </w:pPr>
  </w:p>
  <w:p w:rsidR="00BA152C" w:rsidRDefault="00BA1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1C8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14F9E"/>
    <w:multiLevelType w:val="hybridMultilevel"/>
    <w:tmpl w:val="5C86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E2D"/>
    <w:multiLevelType w:val="hybridMultilevel"/>
    <w:tmpl w:val="25B01F72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A74793"/>
    <w:multiLevelType w:val="hybridMultilevel"/>
    <w:tmpl w:val="ECAE90BC"/>
    <w:lvl w:ilvl="0" w:tplc="142E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77ABB"/>
    <w:multiLevelType w:val="hybridMultilevel"/>
    <w:tmpl w:val="423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3FE4"/>
    <w:multiLevelType w:val="multilevel"/>
    <w:tmpl w:val="ECA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5623A"/>
    <w:multiLevelType w:val="hybridMultilevel"/>
    <w:tmpl w:val="4A32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704"/>
    <w:multiLevelType w:val="hybridMultilevel"/>
    <w:tmpl w:val="0912596A"/>
    <w:lvl w:ilvl="0" w:tplc="040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DED0EFF"/>
    <w:multiLevelType w:val="hybridMultilevel"/>
    <w:tmpl w:val="1C6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1B0B"/>
    <w:multiLevelType w:val="hybridMultilevel"/>
    <w:tmpl w:val="7566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1F05"/>
    <w:multiLevelType w:val="hybridMultilevel"/>
    <w:tmpl w:val="FC4C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2EC4"/>
    <w:multiLevelType w:val="hybridMultilevel"/>
    <w:tmpl w:val="834A5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C6122"/>
    <w:multiLevelType w:val="hybridMultilevel"/>
    <w:tmpl w:val="277E7A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37A1"/>
    <w:multiLevelType w:val="hybridMultilevel"/>
    <w:tmpl w:val="BFA0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1EF6"/>
    <w:multiLevelType w:val="hybridMultilevel"/>
    <w:tmpl w:val="2750A396"/>
    <w:lvl w:ilvl="0" w:tplc="39F01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61659C"/>
    <w:multiLevelType w:val="hybridMultilevel"/>
    <w:tmpl w:val="BCF81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A4519"/>
    <w:multiLevelType w:val="hybridMultilevel"/>
    <w:tmpl w:val="8476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37198"/>
    <w:multiLevelType w:val="hybridMultilevel"/>
    <w:tmpl w:val="57EED46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463DC"/>
    <w:multiLevelType w:val="hybridMultilevel"/>
    <w:tmpl w:val="779C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814EE"/>
    <w:multiLevelType w:val="hybridMultilevel"/>
    <w:tmpl w:val="3208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0FFE"/>
    <w:multiLevelType w:val="hybridMultilevel"/>
    <w:tmpl w:val="5FE09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A65CF"/>
    <w:multiLevelType w:val="hybridMultilevel"/>
    <w:tmpl w:val="175A51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1E59C0"/>
    <w:multiLevelType w:val="multilevel"/>
    <w:tmpl w:val="ECA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910CD1"/>
    <w:multiLevelType w:val="hybridMultilevel"/>
    <w:tmpl w:val="BBF0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00C6D"/>
    <w:multiLevelType w:val="hybridMultilevel"/>
    <w:tmpl w:val="4A72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0E6726"/>
    <w:multiLevelType w:val="hybridMultilevel"/>
    <w:tmpl w:val="BAB2C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47854"/>
    <w:multiLevelType w:val="hybridMultilevel"/>
    <w:tmpl w:val="06CC1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12C7A"/>
    <w:multiLevelType w:val="hybridMultilevel"/>
    <w:tmpl w:val="10587096"/>
    <w:lvl w:ilvl="0" w:tplc="08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7"/>
  </w:num>
  <w:num w:numId="5">
    <w:abstractNumId w:val="11"/>
  </w:num>
  <w:num w:numId="6">
    <w:abstractNumId w:val="4"/>
  </w:num>
  <w:num w:numId="7">
    <w:abstractNumId w:val="26"/>
  </w:num>
  <w:num w:numId="8">
    <w:abstractNumId w:val="3"/>
  </w:num>
  <w:num w:numId="9">
    <w:abstractNumId w:val="22"/>
  </w:num>
  <w:num w:numId="10">
    <w:abstractNumId w:val="25"/>
  </w:num>
  <w:num w:numId="11">
    <w:abstractNumId w:val="5"/>
  </w:num>
  <w:num w:numId="12">
    <w:abstractNumId w:val="15"/>
  </w:num>
  <w:num w:numId="13">
    <w:abstractNumId w:val="12"/>
  </w:num>
  <w:num w:numId="14">
    <w:abstractNumId w:val="27"/>
  </w:num>
  <w:num w:numId="15">
    <w:abstractNumId w:val="2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18"/>
  </w:num>
  <w:num w:numId="21">
    <w:abstractNumId w:val="23"/>
  </w:num>
  <w:num w:numId="22">
    <w:abstractNumId w:val="13"/>
  </w:num>
  <w:num w:numId="23">
    <w:abstractNumId w:val="19"/>
  </w:num>
  <w:num w:numId="24">
    <w:abstractNumId w:val="8"/>
  </w:num>
  <w:num w:numId="25">
    <w:abstractNumId w:val="10"/>
  </w:num>
  <w:num w:numId="26">
    <w:abstractNumId w:val="9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A"/>
    <w:rsid w:val="00000358"/>
    <w:rsid w:val="00002A99"/>
    <w:rsid w:val="0000316D"/>
    <w:rsid w:val="0000338A"/>
    <w:rsid w:val="00004D54"/>
    <w:rsid w:val="00010D39"/>
    <w:rsid w:val="00031102"/>
    <w:rsid w:val="00072D6A"/>
    <w:rsid w:val="00073318"/>
    <w:rsid w:val="000802EE"/>
    <w:rsid w:val="00082A54"/>
    <w:rsid w:val="00093F1D"/>
    <w:rsid w:val="000B0753"/>
    <w:rsid w:val="000C220F"/>
    <w:rsid w:val="000C50CD"/>
    <w:rsid w:val="000C5AC8"/>
    <w:rsid w:val="000E49A9"/>
    <w:rsid w:val="000F134F"/>
    <w:rsid w:val="000F2265"/>
    <w:rsid w:val="000F3C0D"/>
    <w:rsid w:val="00107FD8"/>
    <w:rsid w:val="0012203E"/>
    <w:rsid w:val="00130A9F"/>
    <w:rsid w:val="00131974"/>
    <w:rsid w:val="001330C6"/>
    <w:rsid w:val="0014043B"/>
    <w:rsid w:val="001516F4"/>
    <w:rsid w:val="00157C3A"/>
    <w:rsid w:val="00166FDE"/>
    <w:rsid w:val="00194981"/>
    <w:rsid w:val="001A28D4"/>
    <w:rsid w:val="001B72D8"/>
    <w:rsid w:val="001C4F6B"/>
    <w:rsid w:val="001C7EAB"/>
    <w:rsid w:val="001D36E5"/>
    <w:rsid w:val="001E4D7B"/>
    <w:rsid w:val="001E5F20"/>
    <w:rsid w:val="001F38A5"/>
    <w:rsid w:val="00200A8D"/>
    <w:rsid w:val="00202834"/>
    <w:rsid w:val="00205C42"/>
    <w:rsid w:val="00213C76"/>
    <w:rsid w:val="00217B04"/>
    <w:rsid w:val="002475F2"/>
    <w:rsid w:val="0025016F"/>
    <w:rsid w:val="00251630"/>
    <w:rsid w:val="00251DED"/>
    <w:rsid w:val="00253D95"/>
    <w:rsid w:val="00266DFF"/>
    <w:rsid w:val="002B0A99"/>
    <w:rsid w:val="002B0E80"/>
    <w:rsid w:val="002B2D80"/>
    <w:rsid w:val="002B6F16"/>
    <w:rsid w:val="002C3F9F"/>
    <w:rsid w:val="002D1F68"/>
    <w:rsid w:val="002E1AE7"/>
    <w:rsid w:val="002E1CC5"/>
    <w:rsid w:val="002F20FB"/>
    <w:rsid w:val="002F2B87"/>
    <w:rsid w:val="002F3066"/>
    <w:rsid w:val="00311445"/>
    <w:rsid w:val="00312A46"/>
    <w:rsid w:val="00314D2E"/>
    <w:rsid w:val="0031655D"/>
    <w:rsid w:val="00322E83"/>
    <w:rsid w:val="0032370F"/>
    <w:rsid w:val="00326AA6"/>
    <w:rsid w:val="00344287"/>
    <w:rsid w:val="003471BC"/>
    <w:rsid w:val="003B1B80"/>
    <w:rsid w:val="003C5FFE"/>
    <w:rsid w:val="003C6C96"/>
    <w:rsid w:val="003D35EF"/>
    <w:rsid w:val="003D3C53"/>
    <w:rsid w:val="003E36C0"/>
    <w:rsid w:val="003F08B3"/>
    <w:rsid w:val="003F149B"/>
    <w:rsid w:val="003F14FA"/>
    <w:rsid w:val="00401764"/>
    <w:rsid w:val="004019D2"/>
    <w:rsid w:val="0043209E"/>
    <w:rsid w:val="00447ACF"/>
    <w:rsid w:val="00464429"/>
    <w:rsid w:val="00466BC5"/>
    <w:rsid w:val="00484D2B"/>
    <w:rsid w:val="0048580F"/>
    <w:rsid w:val="00487964"/>
    <w:rsid w:val="004935D0"/>
    <w:rsid w:val="004A701E"/>
    <w:rsid w:val="004B1C08"/>
    <w:rsid w:val="004B4030"/>
    <w:rsid w:val="004C0B73"/>
    <w:rsid w:val="004C21B6"/>
    <w:rsid w:val="004C3E54"/>
    <w:rsid w:val="004D1907"/>
    <w:rsid w:val="004F5D91"/>
    <w:rsid w:val="00505825"/>
    <w:rsid w:val="00505B5F"/>
    <w:rsid w:val="00505F6C"/>
    <w:rsid w:val="00506E9A"/>
    <w:rsid w:val="00513808"/>
    <w:rsid w:val="00514B86"/>
    <w:rsid w:val="00521018"/>
    <w:rsid w:val="00523963"/>
    <w:rsid w:val="00523E92"/>
    <w:rsid w:val="00525EF5"/>
    <w:rsid w:val="0053144A"/>
    <w:rsid w:val="0053260B"/>
    <w:rsid w:val="005356F0"/>
    <w:rsid w:val="00536000"/>
    <w:rsid w:val="005367B6"/>
    <w:rsid w:val="00541DF5"/>
    <w:rsid w:val="00542863"/>
    <w:rsid w:val="0055301A"/>
    <w:rsid w:val="00553E7E"/>
    <w:rsid w:val="00557CCB"/>
    <w:rsid w:val="0057504C"/>
    <w:rsid w:val="005948ED"/>
    <w:rsid w:val="00595CD4"/>
    <w:rsid w:val="005A4E2E"/>
    <w:rsid w:val="005A5CBB"/>
    <w:rsid w:val="005C095E"/>
    <w:rsid w:val="005C0C0D"/>
    <w:rsid w:val="005C2FC6"/>
    <w:rsid w:val="005C4744"/>
    <w:rsid w:val="005C5312"/>
    <w:rsid w:val="005C61C0"/>
    <w:rsid w:val="005D56CD"/>
    <w:rsid w:val="005F6711"/>
    <w:rsid w:val="006054E2"/>
    <w:rsid w:val="00624FC8"/>
    <w:rsid w:val="00625F3D"/>
    <w:rsid w:val="00630CB8"/>
    <w:rsid w:val="006435A7"/>
    <w:rsid w:val="006469A9"/>
    <w:rsid w:val="0065039C"/>
    <w:rsid w:val="00655675"/>
    <w:rsid w:val="0065731A"/>
    <w:rsid w:val="00671269"/>
    <w:rsid w:val="00675D3E"/>
    <w:rsid w:val="00680964"/>
    <w:rsid w:val="00690A55"/>
    <w:rsid w:val="00697AD9"/>
    <w:rsid w:val="006B0AEE"/>
    <w:rsid w:val="006D0790"/>
    <w:rsid w:val="006D682D"/>
    <w:rsid w:val="006E3A17"/>
    <w:rsid w:val="006E5AF7"/>
    <w:rsid w:val="006E5DA3"/>
    <w:rsid w:val="006F7ABA"/>
    <w:rsid w:val="007034A2"/>
    <w:rsid w:val="00710858"/>
    <w:rsid w:val="00713960"/>
    <w:rsid w:val="0071752F"/>
    <w:rsid w:val="0072054A"/>
    <w:rsid w:val="00725689"/>
    <w:rsid w:val="007376C2"/>
    <w:rsid w:val="0075188B"/>
    <w:rsid w:val="00761B84"/>
    <w:rsid w:val="00762202"/>
    <w:rsid w:val="00764FCD"/>
    <w:rsid w:val="00774FB3"/>
    <w:rsid w:val="00783478"/>
    <w:rsid w:val="00786075"/>
    <w:rsid w:val="007A5F6A"/>
    <w:rsid w:val="007B54D5"/>
    <w:rsid w:val="007B61FE"/>
    <w:rsid w:val="007C2767"/>
    <w:rsid w:val="007C54C6"/>
    <w:rsid w:val="007D2601"/>
    <w:rsid w:val="007D79C7"/>
    <w:rsid w:val="00803EE3"/>
    <w:rsid w:val="00810717"/>
    <w:rsid w:val="00822A95"/>
    <w:rsid w:val="00823333"/>
    <w:rsid w:val="00825AA1"/>
    <w:rsid w:val="00837800"/>
    <w:rsid w:val="008437B6"/>
    <w:rsid w:val="008509F2"/>
    <w:rsid w:val="00851012"/>
    <w:rsid w:val="00851FBA"/>
    <w:rsid w:val="00866B81"/>
    <w:rsid w:val="0087216C"/>
    <w:rsid w:val="00881B11"/>
    <w:rsid w:val="008954B2"/>
    <w:rsid w:val="00895F5D"/>
    <w:rsid w:val="008B271D"/>
    <w:rsid w:val="008B4D30"/>
    <w:rsid w:val="008B6772"/>
    <w:rsid w:val="008D5981"/>
    <w:rsid w:val="009019B7"/>
    <w:rsid w:val="00913B9F"/>
    <w:rsid w:val="009178D9"/>
    <w:rsid w:val="00920095"/>
    <w:rsid w:val="00923ABA"/>
    <w:rsid w:val="00927652"/>
    <w:rsid w:val="00927EDD"/>
    <w:rsid w:val="00933764"/>
    <w:rsid w:val="00946E35"/>
    <w:rsid w:val="00962A93"/>
    <w:rsid w:val="00967C1B"/>
    <w:rsid w:val="009755FD"/>
    <w:rsid w:val="00996574"/>
    <w:rsid w:val="009B1501"/>
    <w:rsid w:val="009C1C9F"/>
    <w:rsid w:val="009D3D99"/>
    <w:rsid w:val="009E78C9"/>
    <w:rsid w:val="00A2689E"/>
    <w:rsid w:val="00A32FB1"/>
    <w:rsid w:val="00A332EC"/>
    <w:rsid w:val="00A419CE"/>
    <w:rsid w:val="00A41C2C"/>
    <w:rsid w:val="00A429F1"/>
    <w:rsid w:val="00A44281"/>
    <w:rsid w:val="00A5246C"/>
    <w:rsid w:val="00A739F5"/>
    <w:rsid w:val="00A75803"/>
    <w:rsid w:val="00A83E81"/>
    <w:rsid w:val="00A92158"/>
    <w:rsid w:val="00AA1B3E"/>
    <w:rsid w:val="00AA4050"/>
    <w:rsid w:val="00AA58CE"/>
    <w:rsid w:val="00AB33F2"/>
    <w:rsid w:val="00AD2A0C"/>
    <w:rsid w:val="00AD2EE0"/>
    <w:rsid w:val="00AD6E6C"/>
    <w:rsid w:val="00B050BF"/>
    <w:rsid w:val="00B10738"/>
    <w:rsid w:val="00B30950"/>
    <w:rsid w:val="00B41246"/>
    <w:rsid w:val="00B4159B"/>
    <w:rsid w:val="00B4216F"/>
    <w:rsid w:val="00B66FD4"/>
    <w:rsid w:val="00B80CF0"/>
    <w:rsid w:val="00BA152C"/>
    <w:rsid w:val="00BC41A7"/>
    <w:rsid w:val="00BC530C"/>
    <w:rsid w:val="00BE6FFA"/>
    <w:rsid w:val="00BF33CD"/>
    <w:rsid w:val="00C0238B"/>
    <w:rsid w:val="00C07C60"/>
    <w:rsid w:val="00C17B52"/>
    <w:rsid w:val="00C25D79"/>
    <w:rsid w:val="00C33A5F"/>
    <w:rsid w:val="00C40269"/>
    <w:rsid w:val="00C40438"/>
    <w:rsid w:val="00C66214"/>
    <w:rsid w:val="00C72927"/>
    <w:rsid w:val="00C75FD2"/>
    <w:rsid w:val="00C84331"/>
    <w:rsid w:val="00C854C8"/>
    <w:rsid w:val="00CA0D51"/>
    <w:rsid w:val="00CB3A18"/>
    <w:rsid w:val="00CD3362"/>
    <w:rsid w:val="00CE3060"/>
    <w:rsid w:val="00CE5811"/>
    <w:rsid w:val="00CF5070"/>
    <w:rsid w:val="00D015CE"/>
    <w:rsid w:val="00D23981"/>
    <w:rsid w:val="00D25947"/>
    <w:rsid w:val="00D33BE2"/>
    <w:rsid w:val="00D536BA"/>
    <w:rsid w:val="00D56D7F"/>
    <w:rsid w:val="00D76415"/>
    <w:rsid w:val="00DA060D"/>
    <w:rsid w:val="00DA17E7"/>
    <w:rsid w:val="00DB1ECE"/>
    <w:rsid w:val="00DC3E39"/>
    <w:rsid w:val="00DD5D04"/>
    <w:rsid w:val="00DE1EAC"/>
    <w:rsid w:val="00DE5AAE"/>
    <w:rsid w:val="00DE7333"/>
    <w:rsid w:val="00DF529C"/>
    <w:rsid w:val="00E01D57"/>
    <w:rsid w:val="00E023BE"/>
    <w:rsid w:val="00E06649"/>
    <w:rsid w:val="00E10D33"/>
    <w:rsid w:val="00E20473"/>
    <w:rsid w:val="00E53F03"/>
    <w:rsid w:val="00E67489"/>
    <w:rsid w:val="00E7654E"/>
    <w:rsid w:val="00E91365"/>
    <w:rsid w:val="00EB3A94"/>
    <w:rsid w:val="00EC53F6"/>
    <w:rsid w:val="00ED65FF"/>
    <w:rsid w:val="00EE4CBF"/>
    <w:rsid w:val="00F01A8A"/>
    <w:rsid w:val="00F03650"/>
    <w:rsid w:val="00F040F8"/>
    <w:rsid w:val="00F05F8E"/>
    <w:rsid w:val="00F66812"/>
    <w:rsid w:val="00F703E9"/>
    <w:rsid w:val="00F71D7E"/>
    <w:rsid w:val="00F80FF4"/>
    <w:rsid w:val="00F82274"/>
    <w:rsid w:val="00FC1FBB"/>
    <w:rsid w:val="00FE0330"/>
    <w:rsid w:val="00FE3385"/>
    <w:rsid w:val="00FE55EA"/>
    <w:rsid w:val="00FE64B8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E146AB-7A50-4494-A3FD-6D10480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3A"/>
    <w:rPr>
      <w:rFonts w:ascii="Arial" w:hAnsi="Arial"/>
      <w:bCs/>
      <w:sz w:val="22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14B86"/>
    <w:pPr>
      <w:keepNext/>
      <w:jc w:val="both"/>
      <w:outlineLvl w:val="4"/>
    </w:pPr>
    <w:rPr>
      <w:i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7C3A"/>
    <w:pPr>
      <w:jc w:val="both"/>
    </w:pPr>
  </w:style>
  <w:style w:type="paragraph" w:styleId="Title">
    <w:name w:val="Title"/>
    <w:basedOn w:val="Normal"/>
    <w:qFormat/>
    <w:rsid w:val="00157C3A"/>
    <w:pPr>
      <w:jc w:val="center"/>
    </w:pPr>
    <w:rPr>
      <w:b/>
      <w:bCs w:val="0"/>
      <w:szCs w:val="20"/>
      <w:lang w:val="en-US"/>
    </w:rPr>
  </w:style>
  <w:style w:type="paragraph" w:styleId="Subtitle">
    <w:name w:val="Subtitle"/>
    <w:basedOn w:val="Normal"/>
    <w:qFormat/>
    <w:rsid w:val="00157C3A"/>
    <w:pPr>
      <w:jc w:val="center"/>
    </w:pPr>
    <w:rPr>
      <w:b/>
    </w:rPr>
  </w:style>
  <w:style w:type="paragraph" w:styleId="BodyText2">
    <w:name w:val="Body Text 2"/>
    <w:basedOn w:val="Normal"/>
    <w:rsid w:val="00157C3A"/>
    <w:pPr>
      <w:tabs>
        <w:tab w:val="left" w:pos="720"/>
      </w:tabs>
      <w:jc w:val="both"/>
    </w:pPr>
    <w:rPr>
      <w:b/>
    </w:rPr>
  </w:style>
  <w:style w:type="paragraph" w:customStyle="1" w:styleId="ColorfulList-Accent11">
    <w:name w:val="Colorful List - Accent 11"/>
    <w:basedOn w:val="Normal"/>
    <w:qFormat/>
    <w:rsid w:val="00157C3A"/>
    <w:pPr>
      <w:ind w:left="720"/>
    </w:pPr>
  </w:style>
  <w:style w:type="paragraph" w:styleId="BalloonText">
    <w:name w:val="Balloon Text"/>
    <w:basedOn w:val="Normal"/>
    <w:link w:val="BalloonTextChar"/>
    <w:rsid w:val="0052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3963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E5D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5DA3"/>
    <w:rPr>
      <w:rFonts w:ascii="Arial" w:hAnsi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E5D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5DA3"/>
    <w:rPr>
      <w:rFonts w:ascii="Arial" w:hAnsi="Arial"/>
      <w:bCs/>
      <w:sz w:val="22"/>
      <w:szCs w:val="24"/>
      <w:lang w:eastAsia="en-US"/>
    </w:rPr>
  </w:style>
  <w:style w:type="character" w:styleId="Hyperlink">
    <w:name w:val="Hyperlink"/>
    <w:rsid w:val="001A2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01E"/>
    <w:pPr>
      <w:ind w:left="720"/>
    </w:pPr>
  </w:style>
  <w:style w:type="character" w:styleId="CommentReference">
    <w:name w:val="annotation reference"/>
    <w:rsid w:val="00F05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F8E"/>
    <w:rPr>
      <w:sz w:val="20"/>
      <w:szCs w:val="20"/>
    </w:rPr>
  </w:style>
  <w:style w:type="character" w:customStyle="1" w:styleId="CommentTextChar">
    <w:name w:val="Comment Text Char"/>
    <w:link w:val="CommentText"/>
    <w:rsid w:val="00F05F8E"/>
    <w:rPr>
      <w:rFonts w:ascii="Arial" w:hAnsi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F8E"/>
    <w:rPr>
      <w:b/>
    </w:rPr>
  </w:style>
  <w:style w:type="character" w:customStyle="1" w:styleId="CommentSubjectChar">
    <w:name w:val="Comment Subject Char"/>
    <w:link w:val="CommentSubject"/>
    <w:rsid w:val="00F05F8E"/>
    <w:rPr>
      <w:rFonts w:ascii="Arial" w:hAnsi="Arial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514B86"/>
    <w:rPr>
      <w:rFonts w:ascii="Arial" w:hAnsi="Arial"/>
      <w:bCs/>
      <w:i/>
      <w:sz w:val="22"/>
      <w:szCs w:val="24"/>
      <w:u w:val="single"/>
      <w:lang w:val="en-US" w:eastAsia="en-US"/>
    </w:rPr>
  </w:style>
  <w:style w:type="character" w:styleId="Emphasis">
    <w:name w:val="Emphasis"/>
    <w:qFormat/>
    <w:rsid w:val="00514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-sse.org" TargetMode="External"/></Relationships>
</file>

<file path=word/theme/theme1.xml><?xml version="1.0" encoding="utf-8"?>
<a:theme xmlns:a="http://schemas.openxmlformats.org/drawingml/2006/main" name="Office Theme">
  <a:themeElements>
    <a:clrScheme name="SSE Colours">
      <a:dk1>
        <a:srgbClr val="0088CE"/>
      </a:dk1>
      <a:lt1>
        <a:srgbClr val="FFFFFF"/>
      </a:lt1>
      <a:dk2>
        <a:srgbClr val="D10074"/>
      </a:dk2>
      <a:lt2>
        <a:srgbClr val="66B7E1"/>
      </a:lt2>
      <a:accent1>
        <a:srgbClr val="0088CE"/>
      </a:accent1>
      <a:accent2>
        <a:srgbClr val="F9E300"/>
      </a:accent2>
      <a:accent3>
        <a:srgbClr val="66B7E1"/>
      </a:accent3>
      <a:accent4>
        <a:srgbClr val="D10074"/>
      </a:accent4>
      <a:accent5>
        <a:srgbClr val="000000"/>
      </a:accent5>
      <a:accent6>
        <a:srgbClr val="0088CE"/>
      </a:accent6>
      <a:hlink>
        <a:srgbClr val="0563C1"/>
      </a:hlink>
      <a:folHlink>
        <a:srgbClr val="D1007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20F1-6ACB-4975-B2EA-EA343353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D2C8E73D</Template>
  <TotalTime>40</TotalTime>
  <Pages>6</Pages>
  <Words>1224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8477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http://www.the-sse.org.uk/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Charlotte</dc:creator>
  <cp:keywords/>
  <cp:lastModifiedBy>Philippa Frankl</cp:lastModifiedBy>
  <cp:revision>4</cp:revision>
  <cp:lastPrinted>2016-07-25T17:09:00Z</cp:lastPrinted>
  <dcterms:created xsi:type="dcterms:W3CDTF">2017-07-03T12:43:00Z</dcterms:created>
  <dcterms:modified xsi:type="dcterms:W3CDTF">2017-07-10T12:11:00Z</dcterms:modified>
</cp:coreProperties>
</file>